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E0E4B" w14:textId="233998B2" w:rsidR="006574EF" w:rsidRDefault="00EA51B9" w:rsidP="00EA51B9">
      <w:pPr>
        <w:spacing w:line="259" w:lineRule="auto"/>
        <w:jc w:val="center"/>
      </w:pPr>
      <w:r>
        <w:fldChar w:fldCharType="begin"/>
      </w:r>
      <w:r>
        <w:instrText xml:space="preserve"> INCLUDEPICTURE "https://upload.wikimedia.org/wikipedia/commons/thumb/4/46/K%C4%B1r%C5%9Fehir_Ahi_Evran_University_logo.svg/2048px-K%C4%B1r%C5%9Fehir_Ahi_Evran_University_logo.svg.png" \* MERGEFORMATINET </w:instrText>
      </w:r>
      <w:r>
        <w:fldChar w:fldCharType="separate"/>
      </w:r>
      <w:r>
        <w:rPr>
          <w:noProof/>
        </w:rPr>
        <w:drawing>
          <wp:inline distT="0" distB="0" distL="0" distR="0" wp14:anchorId="73A3BAAE" wp14:editId="6B3D9321">
            <wp:extent cx="1165337" cy="1165337"/>
            <wp:effectExtent l="0" t="0" r="3175" b="3175"/>
            <wp:docPr id="9575569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9980" cy="1309980"/>
                    </a:xfrm>
                    <a:prstGeom prst="rect">
                      <a:avLst/>
                    </a:prstGeom>
                    <a:noFill/>
                    <a:ln>
                      <a:noFill/>
                    </a:ln>
                  </pic:spPr>
                </pic:pic>
              </a:graphicData>
            </a:graphic>
          </wp:inline>
        </w:drawing>
      </w:r>
      <w:r>
        <w:fldChar w:fldCharType="end"/>
      </w:r>
    </w:p>
    <w:p w14:paraId="44171C00" w14:textId="77777777" w:rsidR="006574EF" w:rsidRDefault="00867F08">
      <w:pPr>
        <w:spacing w:line="259" w:lineRule="auto"/>
      </w:pPr>
      <w:r>
        <w:rPr>
          <w:sz w:val="20"/>
        </w:rPr>
        <w:t xml:space="preserve"> </w:t>
      </w:r>
    </w:p>
    <w:p w14:paraId="5F8D1B90" w14:textId="77777777" w:rsidR="00EB7E8B" w:rsidRDefault="00867F08" w:rsidP="00EB7E8B">
      <w:pPr>
        <w:spacing w:after="376" w:line="259" w:lineRule="auto"/>
      </w:pPr>
      <w:r>
        <w:rPr>
          <w:sz w:val="20"/>
        </w:rPr>
        <w:t xml:space="preserve"> </w:t>
      </w:r>
    </w:p>
    <w:p w14:paraId="4303E214" w14:textId="0E3698B5" w:rsidR="006574EF" w:rsidRDefault="00EB7E8B" w:rsidP="00EB7E8B">
      <w:pPr>
        <w:spacing w:after="376" w:line="259" w:lineRule="auto"/>
        <w:jc w:val="center"/>
      </w:pPr>
      <w:r>
        <w:rPr>
          <w:b/>
          <w:sz w:val="32"/>
        </w:rPr>
        <w:t>KIRŞEHİR AHİ EVRAN ÜNİVERSİTESİ</w:t>
      </w:r>
    </w:p>
    <w:p w14:paraId="0704DECE" w14:textId="6DD86E25" w:rsidR="006574EF" w:rsidRDefault="00EB7E8B" w:rsidP="00EB7E8B">
      <w:pPr>
        <w:spacing w:after="215" w:line="259" w:lineRule="auto"/>
        <w:jc w:val="center"/>
        <w:rPr>
          <w:b/>
          <w:sz w:val="32"/>
        </w:rPr>
      </w:pPr>
      <w:r>
        <w:rPr>
          <w:b/>
          <w:sz w:val="32"/>
        </w:rPr>
        <w:t>KAMAN UYGULAMALI BİLİMLER YÜKSEKOKULU</w:t>
      </w:r>
    </w:p>
    <w:p w14:paraId="1C34E061" w14:textId="2F612DD7" w:rsidR="009876F0" w:rsidRDefault="009876F0" w:rsidP="00EB7E8B">
      <w:pPr>
        <w:spacing w:after="215" w:line="259" w:lineRule="auto"/>
        <w:jc w:val="center"/>
      </w:pPr>
      <w:r>
        <w:rPr>
          <w:b/>
          <w:sz w:val="32"/>
        </w:rPr>
        <w:t>YÖNETİM BİLİŞİM SİSTEMLERİ BÖLÜMÜ</w:t>
      </w:r>
    </w:p>
    <w:p w14:paraId="60E42787" w14:textId="77777777" w:rsidR="006574EF" w:rsidRDefault="00867F08">
      <w:pPr>
        <w:spacing w:line="259" w:lineRule="auto"/>
      </w:pPr>
      <w:r>
        <w:rPr>
          <w:b/>
          <w:sz w:val="34"/>
        </w:rPr>
        <w:t xml:space="preserve"> </w:t>
      </w:r>
    </w:p>
    <w:p w14:paraId="2BCD43B4" w14:textId="77777777" w:rsidR="006574EF" w:rsidRDefault="00867F08">
      <w:pPr>
        <w:spacing w:line="259" w:lineRule="auto"/>
      </w:pPr>
      <w:r>
        <w:rPr>
          <w:b/>
          <w:sz w:val="34"/>
        </w:rPr>
        <w:t xml:space="preserve"> </w:t>
      </w:r>
    </w:p>
    <w:p w14:paraId="7CAB2C2D" w14:textId="77777777" w:rsidR="006574EF" w:rsidRDefault="00867F08">
      <w:pPr>
        <w:spacing w:line="259" w:lineRule="auto"/>
      </w:pPr>
      <w:r>
        <w:rPr>
          <w:b/>
          <w:sz w:val="34"/>
        </w:rPr>
        <w:t xml:space="preserve"> </w:t>
      </w:r>
    </w:p>
    <w:p w14:paraId="4DCAA7BE" w14:textId="77777777" w:rsidR="006574EF" w:rsidRDefault="00867F08">
      <w:pPr>
        <w:spacing w:line="259" w:lineRule="auto"/>
        <w:rPr>
          <w:b/>
          <w:sz w:val="34"/>
        </w:rPr>
      </w:pPr>
      <w:r>
        <w:rPr>
          <w:b/>
          <w:sz w:val="34"/>
        </w:rPr>
        <w:t xml:space="preserve"> </w:t>
      </w:r>
    </w:p>
    <w:p w14:paraId="2A0AC54D" w14:textId="77777777" w:rsidR="005032FC" w:rsidRDefault="005032FC">
      <w:pPr>
        <w:spacing w:line="259" w:lineRule="auto"/>
      </w:pPr>
    </w:p>
    <w:p w14:paraId="7292055A" w14:textId="77777777" w:rsidR="006574EF" w:rsidRDefault="00867F08">
      <w:pPr>
        <w:spacing w:line="259" w:lineRule="auto"/>
      </w:pPr>
      <w:r>
        <w:rPr>
          <w:b/>
          <w:sz w:val="34"/>
        </w:rPr>
        <w:t xml:space="preserve"> </w:t>
      </w:r>
    </w:p>
    <w:p w14:paraId="66E44C06" w14:textId="77777777" w:rsidR="006574EF" w:rsidRDefault="00867F08">
      <w:pPr>
        <w:spacing w:line="259" w:lineRule="auto"/>
      </w:pPr>
      <w:r>
        <w:rPr>
          <w:b/>
          <w:sz w:val="34"/>
        </w:rPr>
        <w:t xml:space="preserve"> </w:t>
      </w:r>
    </w:p>
    <w:p w14:paraId="5F456575" w14:textId="77777777" w:rsidR="006574EF" w:rsidRDefault="00867F08">
      <w:pPr>
        <w:spacing w:after="260" w:line="259" w:lineRule="auto"/>
      </w:pPr>
      <w:r>
        <w:rPr>
          <w:b/>
          <w:sz w:val="34"/>
        </w:rPr>
        <w:t xml:space="preserve"> </w:t>
      </w:r>
    </w:p>
    <w:p w14:paraId="5F9C9C06" w14:textId="50AF95C5" w:rsidR="006574EF" w:rsidRDefault="00867F08" w:rsidP="005032FC">
      <w:pPr>
        <w:spacing w:line="259" w:lineRule="auto"/>
        <w:jc w:val="center"/>
      </w:pPr>
      <w:r>
        <w:rPr>
          <w:b/>
          <w:sz w:val="32"/>
        </w:rPr>
        <w:t>BİTİRME PROJESİ YAZIM KILAVUZU</w:t>
      </w:r>
    </w:p>
    <w:p w14:paraId="161A6940" w14:textId="77777777" w:rsidR="006574EF" w:rsidRDefault="00867F08">
      <w:pPr>
        <w:spacing w:line="259" w:lineRule="auto"/>
      </w:pPr>
      <w:r>
        <w:rPr>
          <w:b/>
          <w:sz w:val="40"/>
        </w:rPr>
        <w:t xml:space="preserve"> </w:t>
      </w:r>
    </w:p>
    <w:p w14:paraId="0E447247" w14:textId="77777777" w:rsidR="006574EF" w:rsidRDefault="00867F08">
      <w:pPr>
        <w:spacing w:line="259" w:lineRule="auto"/>
      </w:pPr>
      <w:r>
        <w:rPr>
          <w:b/>
          <w:sz w:val="40"/>
        </w:rPr>
        <w:t xml:space="preserve"> </w:t>
      </w:r>
    </w:p>
    <w:p w14:paraId="72E0BFD8" w14:textId="77777777" w:rsidR="006574EF" w:rsidRDefault="00867F08">
      <w:pPr>
        <w:spacing w:line="259" w:lineRule="auto"/>
      </w:pPr>
      <w:r>
        <w:rPr>
          <w:b/>
          <w:sz w:val="40"/>
        </w:rPr>
        <w:t xml:space="preserve"> </w:t>
      </w:r>
    </w:p>
    <w:p w14:paraId="332CA832" w14:textId="77777777" w:rsidR="006574EF" w:rsidRDefault="00867F08">
      <w:pPr>
        <w:spacing w:line="259" w:lineRule="auto"/>
      </w:pPr>
      <w:r>
        <w:rPr>
          <w:b/>
          <w:sz w:val="40"/>
        </w:rPr>
        <w:t xml:space="preserve"> </w:t>
      </w:r>
    </w:p>
    <w:p w14:paraId="533D6133" w14:textId="77777777" w:rsidR="006574EF" w:rsidRDefault="00867F08">
      <w:pPr>
        <w:spacing w:line="259" w:lineRule="auto"/>
      </w:pPr>
      <w:r>
        <w:rPr>
          <w:b/>
          <w:sz w:val="40"/>
        </w:rPr>
        <w:t xml:space="preserve"> </w:t>
      </w:r>
    </w:p>
    <w:p w14:paraId="74C6D5F7" w14:textId="77777777" w:rsidR="006574EF" w:rsidRDefault="00867F08">
      <w:pPr>
        <w:spacing w:line="259" w:lineRule="auto"/>
      </w:pPr>
      <w:r>
        <w:rPr>
          <w:b/>
          <w:sz w:val="40"/>
        </w:rPr>
        <w:t xml:space="preserve"> </w:t>
      </w:r>
    </w:p>
    <w:p w14:paraId="0B0B48EA" w14:textId="77777777" w:rsidR="006574EF" w:rsidRDefault="00867F08">
      <w:pPr>
        <w:spacing w:line="259" w:lineRule="auto"/>
      </w:pPr>
      <w:r>
        <w:rPr>
          <w:b/>
          <w:sz w:val="40"/>
        </w:rPr>
        <w:t xml:space="preserve"> </w:t>
      </w:r>
    </w:p>
    <w:p w14:paraId="4AF8E6F0" w14:textId="77777777" w:rsidR="006574EF" w:rsidRDefault="00867F08">
      <w:pPr>
        <w:spacing w:line="259" w:lineRule="auto"/>
      </w:pPr>
      <w:r>
        <w:rPr>
          <w:b/>
          <w:sz w:val="40"/>
        </w:rPr>
        <w:t xml:space="preserve"> </w:t>
      </w:r>
    </w:p>
    <w:p w14:paraId="49C06C4A" w14:textId="77777777" w:rsidR="006574EF" w:rsidRDefault="00867F08">
      <w:pPr>
        <w:spacing w:line="251" w:lineRule="auto"/>
        <w:ind w:right="9275"/>
        <w:rPr>
          <w:b/>
          <w:sz w:val="34"/>
        </w:rPr>
      </w:pPr>
      <w:r>
        <w:rPr>
          <w:b/>
          <w:sz w:val="40"/>
        </w:rPr>
        <w:t xml:space="preserve"> </w:t>
      </w:r>
      <w:r>
        <w:rPr>
          <w:b/>
          <w:sz w:val="34"/>
        </w:rPr>
        <w:t xml:space="preserve"> </w:t>
      </w:r>
    </w:p>
    <w:p w14:paraId="60CA4B5E" w14:textId="77777777" w:rsidR="00D14F84" w:rsidRDefault="00D14F84">
      <w:pPr>
        <w:spacing w:line="251" w:lineRule="auto"/>
        <w:ind w:right="9275"/>
        <w:rPr>
          <w:b/>
          <w:sz w:val="34"/>
        </w:rPr>
      </w:pPr>
    </w:p>
    <w:p w14:paraId="40841343" w14:textId="77777777" w:rsidR="00D14F84" w:rsidRDefault="00D14F84">
      <w:pPr>
        <w:spacing w:line="251" w:lineRule="auto"/>
        <w:ind w:right="9275"/>
        <w:rPr>
          <w:b/>
          <w:sz w:val="34"/>
        </w:rPr>
      </w:pPr>
    </w:p>
    <w:p w14:paraId="312CBBE8" w14:textId="77777777" w:rsidR="00D14F84" w:rsidRDefault="00D14F84">
      <w:pPr>
        <w:spacing w:line="251" w:lineRule="auto"/>
        <w:ind w:right="9275"/>
        <w:rPr>
          <w:b/>
          <w:sz w:val="34"/>
        </w:rPr>
      </w:pPr>
    </w:p>
    <w:p w14:paraId="32FFDB72" w14:textId="77777777" w:rsidR="00D14F84" w:rsidRDefault="00D14F84">
      <w:pPr>
        <w:spacing w:line="251" w:lineRule="auto"/>
        <w:ind w:right="9275"/>
        <w:rPr>
          <w:b/>
          <w:sz w:val="34"/>
        </w:rPr>
      </w:pPr>
    </w:p>
    <w:p w14:paraId="386A5329" w14:textId="77777777" w:rsidR="00D14F84" w:rsidRDefault="00D14F84">
      <w:pPr>
        <w:spacing w:line="251" w:lineRule="auto"/>
        <w:ind w:right="9275"/>
      </w:pPr>
    </w:p>
    <w:p w14:paraId="76072A52" w14:textId="03AF88EB" w:rsidR="006574EF" w:rsidRDefault="00867F08">
      <w:pPr>
        <w:pStyle w:val="Balk1"/>
      </w:pPr>
      <w:r>
        <w:t>20</w:t>
      </w:r>
      <w:r w:rsidR="00EB7E8B">
        <w:t>25</w:t>
      </w:r>
      <w:r>
        <w:t xml:space="preserve"> </w:t>
      </w:r>
    </w:p>
    <w:p w14:paraId="0BEF8B05" w14:textId="77777777" w:rsidR="006574EF" w:rsidRDefault="00867F08">
      <w:pPr>
        <w:spacing w:line="259" w:lineRule="auto"/>
      </w:pPr>
      <w:r>
        <w:rPr>
          <w:b/>
          <w:sz w:val="20"/>
        </w:rPr>
        <w:t xml:space="preserve"> </w:t>
      </w:r>
    </w:p>
    <w:p w14:paraId="7FB5029F" w14:textId="77777777" w:rsidR="006574EF" w:rsidRDefault="00867F08">
      <w:pPr>
        <w:spacing w:line="259" w:lineRule="auto"/>
      </w:pPr>
      <w:r>
        <w:rPr>
          <w:b/>
          <w:sz w:val="20"/>
        </w:rPr>
        <w:t xml:space="preserve"> </w:t>
      </w:r>
    </w:p>
    <w:p w14:paraId="5E329CB9" w14:textId="77777777" w:rsidR="006574EF" w:rsidRDefault="00867F08">
      <w:pPr>
        <w:spacing w:line="259" w:lineRule="auto"/>
      </w:pPr>
      <w:r>
        <w:rPr>
          <w:b/>
          <w:sz w:val="20"/>
        </w:rPr>
        <w:t xml:space="preserve"> </w:t>
      </w:r>
    </w:p>
    <w:p w14:paraId="56B354ED" w14:textId="77777777" w:rsidR="006574EF" w:rsidRDefault="00867F08">
      <w:pPr>
        <w:spacing w:line="259" w:lineRule="auto"/>
      </w:pPr>
      <w:r>
        <w:rPr>
          <w:b/>
          <w:sz w:val="20"/>
        </w:rPr>
        <w:lastRenderedPageBreak/>
        <w:t xml:space="preserve"> </w:t>
      </w:r>
    </w:p>
    <w:p w14:paraId="38CDDB45" w14:textId="77777777" w:rsidR="006574EF" w:rsidRDefault="00867F08">
      <w:pPr>
        <w:spacing w:line="259" w:lineRule="auto"/>
        <w:rPr>
          <w:b/>
          <w:sz w:val="20"/>
        </w:rPr>
      </w:pPr>
      <w:r>
        <w:rPr>
          <w:b/>
          <w:sz w:val="20"/>
        </w:rPr>
        <w:t xml:space="preserve"> </w:t>
      </w:r>
    </w:p>
    <w:p w14:paraId="3AEA915C" w14:textId="77777777" w:rsidR="00D14F84" w:rsidRDefault="00D14F84">
      <w:pPr>
        <w:spacing w:line="259" w:lineRule="auto"/>
        <w:rPr>
          <w:b/>
          <w:sz w:val="20"/>
        </w:rPr>
      </w:pPr>
    </w:p>
    <w:p w14:paraId="1DFE433E" w14:textId="77777777" w:rsidR="006574EF" w:rsidRDefault="00867F08">
      <w:pPr>
        <w:pStyle w:val="Balk2"/>
        <w:spacing w:after="11" w:line="249" w:lineRule="auto"/>
        <w:ind w:left="518" w:right="316"/>
        <w:jc w:val="center"/>
      </w:pPr>
      <w:r>
        <w:t xml:space="preserve">BİTİRME PROJESİ YAZIMINDA DİKKAT EDİLMESİ GEREKEN ÖNEMLİ NOKTALAR </w:t>
      </w:r>
    </w:p>
    <w:p w14:paraId="3E6673CC" w14:textId="77777777" w:rsidR="006574EF" w:rsidRDefault="00867F08">
      <w:pPr>
        <w:spacing w:line="259" w:lineRule="auto"/>
        <w:ind w:left="542"/>
      </w:pPr>
      <w:r>
        <w:rPr>
          <w:b/>
          <w:sz w:val="26"/>
        </w:rPr>
        <w:t xml:space="preserve"> </w:t>
      </w:r>
    </w:p>
    <w:p w14:paraId="7B751D84" w14:textId="77777777" w:rsidR="006574EF" w:rsidRDefault="00867F08">
      <w:pPr>
        <w:spacing w:line="259" w:lineRule="auto"/>
        <w:ind w:left="542"/>
      </w:pPr>
      <w:r>
        <w:rPr>
          <w:b/>
          <w:sz w:val="28"/>
        </w:rPr>
        <w:t xml:space="preserve"> </w:t>
      </w:r>
    </w:p>
    <w:p w14:paraId="56FA4AEF" w14:textId="77777777" w:rsidR="006574EF" w:rsidRDefault="00867F08" w:rsidP="00021639">
      <w:pPr>
        <w:numPr>
          <w:ilvl w:val="0"/>
          <w:numId w:val="1"/>
        </w:numPr>
        <w:spacing w:after="148" w:line="329" w:lineRule="auto"/>
        <w:ind w:left="810" w:right="34" w:hanging="283"/>
        <w:jc w:val="both"/>
      </w:pPr>
      <w:r>
        <w:t xml:space="preserve">Öğrenciler bitirme projesi yazımına başlamadan önce danışmanı ile birlikte bir </w:t>
      </w:r>
      <w:r>
        <w:rPr>
          <w:b/>
        </w:rPr>
        <w:t xml:space="preserve">yazım planı </w:t>
      </w:r>
      <w:r>
        <w:t>hazırlamalıdır. Yazım planı yaparken her bölümde hangi konulara değinileceği, bunların hangi alt başlıklarda toplanacağı ve hangi kaynakların kullanılacağı ara hedef</w:t>
      </w:r>
      <w:r>
        <w:t xml:space="preserve">ler koyarak tasarlanmalıdır. Danışmanın onayı alınarak yazım planına uygun bir </w:t>
      </w:r>
      <w:r>
        <w:rPr>
          <w:b/>
        </w:rPr>
        <w:t xml:space="preserve">çalışma takvimi </w:t>
      </w:r>
      <w:r>
        <w:t>hazırlanmalıdır. Özellikle kaynak, tablo ve şekil kullanımına danışman ile karar verilmelidir. Proje planında bundan sonra yapılacak değişiklikler olursa danışma</w:t>
      </w:r>
      <w:r>
        <w:t>na bildirilmeli ve onayı alınmalıdır. Çalışma takviminde belirlenen ara hedeflere ulaşmaya çalışılmalı, ulaşamama gerekçeleri danışmanla tartışılarak çözüm yolları bulunmalıdır. Her bölüm yazıldıktan sonra danışmanın görüşü alınmalı ve düzeltmeler yapılmal</w:t>
      </w:r>
      <w:r>
        <w:t xml:space="preserve">ıdır. </w:t>
      </w:r>
    </w:p>
    <w:p w14:paraId="5B19A7F0" w14:textId="77777777" w:rsidR="006574EF" w:rsidRDefault="00867F08" w:rsidP="00021639">
      <w:pPr>
        <w:numPr>
          <w:ilvl w:val="0"/>
          <w:numId w:val="1"/>
        </w:numPr>
        <w:spacing w:after="151" w:line="324" w:lineRule="auto"/>
        <w:ind w:left="810" w:right="34" w:hanging="283"/>
        <w:jc w:val="both"/>
      </w:pPr>
      <w:r>
        <w:t>Bitirme projesinde, çalışmanın amacı doğrultusunda mantıksal bir akış olmalıdır. Bu akış,</w:t>
      </w:r>
      <w:r>
        <w:t xml:space="preserve"> hem her bölümün kendi içinde hem bölümler arasında bulunmalıdır. Giriş ile ondan sonra gelen genel kısımlar ilgi çekici olmalı, güncel bilgileri içermeli ve okuyucuyu kendine bağlamalıdır. </w:t>
      </w:r>
    </w:p>
    <w:p w14:paraId="024C785C" w14:textId="77777777" w:rsidR="006574EF" w:rsidRDefault="00867F08" w:rsidP="00021639">
      <w:pPr>
        <w:numPr>
          <w:ilvl w:val="0"/>
          <w:numId w:val="1"/>
        </w:numPr>
        <w:spacing w:after="119" w:line="343" w:lineRule="auto"/>
        <w:ind w:left="810" w:right="34" w:hanging="283"/>
        <w:jc w:val="both"/>
      </w:pPr>
      <w:r>
        <w:t>Projeler uygun bir kelime işlemcisi (MS Word gibi) ile elektronik</w:t>
      </w:r>
      <w:r>
        <w:t xml:space="preserve"> ortamda yazılmalıdır. Projenin niteliğine göre gerekiyorsa hesap işlemcisi (MS Excel gibi), çizim işlemcisi (</w:t>
      </w:r>
      <w:proofErr w:type="spellStart"/>
      <w:r>
        <w:t>Corel</w:t>
      </w:r>
      <w:proofErr w:type="spellEnd"/>
      <w:r>
        <w:t xml:space="preserve"> Draw, </w:t>
      </w:r>
      <w:proofErr w:type="spellStart"/>
      <w:r>
        <w:t>GraphPad</w:t>
      </w:r>
      <w:proofErr w:type="spellEnd"/>
      <w:r>
        <w:t xml:space="preserve"> </w:t>
      </w:r>
      <w:proofErr w:type="spellStart"/>
      <w:r>
        <w:t>Prism</w:t>
      </w:r>
      <w:proofErr w:type="spellEnd"/>
      <w:r>
        <w:t xml:space="preserve">, </w:t>
      </w:r>
      <w:proofErr w:type="spellStart"/>
      <w:r>
        <w:t>Chem</w:t>
      </w:r>
      <w:proofErr w:type="spellEnd"/>
      <w:r>
        <w:t xml:space="preserve"> </w:t>
      </w:r>
      <w:proofErr w:type="spellStart"/>
      <w:r>
        <w:t>Sketch</w:t>
      </w:r>
      <w:proofErr w:type="spellEnd"/>
      <w:r>
        <w:t xml:space="preserve"> gibi) ve/veya diğer programlar kullanılarak tablo, grafik ve çizimler yapılmalıdır. </w:t>
      </w:r>
    </w:p>
    <w:p w14:paraId="4AB2108D" w14:textId="26264C9F" w:rsidR="006574EF" w:rsidRDefault="00867F08" w:rsidP="00021639">
      <w:pPr>
        <w:numPr>
          <w:ilvl w:val="0"/>
          <w:numId w:val="1"/>
        </w:numPr>
        <w:spacing w:after="108" w:line="346" w:lineRule="auto"/>
        <w:ind w:left="810" w:right="34" w:hanging="283"/>
        <w:jc w:val="both"/>
      </w:pPr>
      <w:r>
        <w:t>Bitirme projesinin ha</w:t>
      </w:r>
      <w:r>
        <w:t xml:space="preserve">zırlanma süresi </w:t>
      </w:r>
      <w:r w:rsidR="00EA51B9">
        <w:t>bir</w:t>
      </w:r>
      <w:r>
        <w:t xml:space="preserve"> yarıyıldır. </w:t>
      </w:r>
      <w:r w:rsidR="00EA51B9">
        <w:t>Bu yarıyılda</w:t>
      </w:r>
      <w:r>
        <w:t xml:space="preserve"> ara sınav ve </w:t>
      </w:r>
      <w:r w:rsidR="00BF6E05">
        <w:t>final</w:t>
      </w:r>
      <w:r>
        <w:t xml:space="preserve"> sınav haftasında, danışmanlara sunum yapılır ve ara sınav/</w:t>
      </w:r>
      <w:r w:rsidR="00DC7781">
        <w:t>fina</w:t>
      </w:r>
      <w:r>
        <w:t xml:space="preserve">l sınav notu belirlenir. </w:t>
      </w:r>
      <w:r w:rsidR="00EA51B9">
        <w:t>A</w:t>
      </w:r>
      <w:r>
        <w:t>ra sınav notu olarak, ara sınav haftasında danışmana yapılan sunum ile ara sınav notu alınır. Bitirme pr</w:t>
      </w:r>
      <w:r>
        <w:t xml:space="preserve">ojesi </w:t>
      </w:r>
      <w:r w:rsidR="004530DE">
        <w:t>final</w:t>
      </w:r>
      <w:r>
        <w:t xml:space="preserve"> sınav notu projenin </w:t>
      </w:r>
      <w:r w:rsidR="004530DE">
        <w:t xml:space="preserve">tamamının </w:t>
      </w:r>
      <w:r>
        <w:t xml:space="preserve">yazım kılavuzuna uygunluğuna verilen nottur. </w:t>
      </w:r>
    </w:p>
    <w:p w14:paraId="2C31D4BB" w14:textId="4CF2774E" w:rsidR="006574EF" w:rsidRDefault="00867F08" w:rsidP="00021639">
      <w:pPr>
        <w:numPr>
          <w:ilvl w:val="0"/>
          <w:numId w:val="1"/>
        </w:numPr>
        <w:spacing w:after="121" w:line="336" w:lineRule="auto"/>
        <w:ind w:left="810" w:right="34" w:hanging="283"/>
        <w:jc w:val="both"/>
      </w:pPr>
      <w:r>
        <w:t xml:space="preserve">Bitirme projesinin son şekli, ilan edilen tarihlerde dijital platformda (örneğin </w:t>
      </w:r>
      <w:proofErr w:type="spellStart"/>
      <w:r>
        <w:t>pdf</w:t>
      </w:r>
      <w:proofErr w:type="spellEnd"/>
      <w:r>
        <w:t xml:space="preserve"> formatında) </w:t>
      </w:r>
      <w:r w:rsidR="00EA51B9">
        <w:t>danışmana</w:t>
      </w:r>
      <w:r>
        <w:t xml:space="preserve"> teslim iletilir. Bitirme projesinin sunumundan sonra varsa dü</w:t>
      </w:r>
      <w:r>
        <w:t xml:space="preserve">zeltmeler yapılarak danışmana kontrol ettirilir. Bitirme Projesi Uygulama dersinin </w:t>
      </w:r>
      <w:r w:rsidR="00B70B88">
        <w:t>final</w:t>
      </w:r>
      <w:r>
        <w:t xml:space="preserve"> sınav tarihinden önce 1 adet ciltli basılı örneği ve dijital ortamda (</w:t>
      </w:r>
      <w:proofErr w:type="spellStart"/>
      <w:r>
        <w:t>pdf</w:t>
      </w:r>
      <w:proofErr w:type="spellEnd"/>
      <w:r>
        <w:t xml:space="preserve"> formatında) teslim edilir. Projenin basılı hali ile dijital formatı birebir aynı olmalıdır. </w:t>
      </w:r>
    </w:p>
    <w:p w14:paraId="4EA718AA" w14:textId="1CD457B5" w:rsidR="00806690" w:rsidRPr="00806690" w:rsidRDefault="00806690" w:rsidP="00021639">
      <w:pPr>
        <w:pStyle w:val="ListeParagraf"/>
        <w:numPr>
          <w:ilvl w:val="0"/>
          <w:numId w:val="1"/>
        </w:numPr>
        <w:spacing w:before="100" w:beforeAutospacing="1" w:after="100" w:afterAutospacing="1" w:line="360" w:lineRule="auto"/>
        <w:ind w:left="851" w:hanging="284"/>
        <w:rPr>
          <w:color w:val="auto"/>
          <w:lang w:val="tr-TR" w:eastAsia="tr-TR"/>
        </w:rPr>
      </w:pPr>
      <w:r w:rsidRPr="00806690">
        <w:rPr>
          <w:rStyle w:val="Gl"/>
          <w:b w:val="0"/>
          <w:bCs w:val="0"/>
        </w:rPr>
        <w:t>Model/ürün tasarımı/yazılım projelerinde</w:t>
      </w:r>
      <w:r w:rsidRPr="00806690">
        <w:t xml:space="preserve">, çalışmanın sadece teorik arka planı değil, aynı zamanda geliştirme süreci, kullanılan yöntemler, araçlar ve teknolojiler de ayrıntılı olarak raporlanmalıdır. Proje planında, fikir aşamasından test ve değerlendirme aşamasına kadar </w:t>
      </w:r>
      <w:r w:rsidRPr="00806690">
        <w:lastRenderedPageBreak/>
        <w:t xml:space="preserve">olan tüm süreçler adım adım tanımlanmalı; kullanılacak yazılım dilleri, kütüphaneler, platformlar veya </w:t>
      </w:r>
      <w:proofErr w:type="spellStart"/>
      <w:r w:rsidRPr="00806690">
        <w:t>prototipleme</w:t>
      </w:r>
      <w:proofErr w:type="spellEnd"/>
      <w:r w:rsidRPr="00806690">
        <w:t xml:space="preserve"> araçları belirtilmelidir. Geliştirilen ürün ya da yazılımın hangi problemi çözdüğü, hedef kullanıcı kitlesi, kullanım senaryoları ve potansiyel faydaları açık bir şekilde ifade edilmelidir.</w:t>
      </w:r>
    </w:p>
    <w:p w14:paraId="7B6A0513" w14:textId="096BC9E2" w:rsidR="00806690" w:rsidRPr="00806690" w:rsidRDefault="00806690" w:rsidP="00021639">
      <w:pPr>
        <w:pStyle w:val="ListeParagraf"/>
        <w:numPr>
          <w:ilvl w:val="0"/>
          <w:numId w:val="1"/>
        </w:numPr>
        <w:spacing w:before="100" w:beforeAutospacing="1" w:after="100" w:afterAutospacing="1" w:line="360" w:lineRule="auto"/>
        <w:ind w:left="851" w:hanging="284"/>
      </w:pPr>
      <w:r w:rsidRPr="00806690">
        <w:rPr>
          <w:rStyle w:val="Gl"/>
          <w:b w:val="0"/>
          <w:bCs w:val="0"/>
        </w:rPr>
        <w:t>Sistem analizi ve tasarımı</w:t>
      </w:r>
      <w:r w:rsidRPr="00806690">
        <w:t xml:space="preserve">, yazılım/makine modeli/ürün tasarımı projelerinde önemli bir aşamadır. Bu kapsamda, sistem gereksinimleri fonksiyonel ve fonksiyonel olmayan olarak ayrılmalı, kullanıcı </w:t>
      </w:r>
      <w:proofErr w:type="spellStart"/>
      <w:r w:rsidRPr="00806690">
        <w:t>arayüzü</w:t>
      </w:r>
      <w:proofErr w:type="spellEnd"/>
      <w:r w:rsidRPr="00806690">
        <w:t xml:space="preserve"> tasarımları (varsa) eskizlerle gösterilmeli, veri akış diyagramları, UML diyagramları ya da diğer teknik çizimlerle desteklenmelidir. Yazılım geliştirme sürecinde </w:t>
      </w:r>
      <w:proofErr w:type="spellStart"/>
      <w:r w:rsidRPr="00806690">
        <w:t>Agile</w:t>
      </w:r>
      <w:proofErr w:type="spellEnd"/>
      <w:r w:rsidRPr="00806690">
        <w:t xml:space="preserve">, </w:t>
      </w:r>
      <w:proofErr w:type="spellStart"/>
      <w:r w:rsidRPr="00806690">
        <w:t>Waterfall</w:t>
      </w:r>
      <w:proofErr w:type="spellEnd"/>
      <w:r w:rsidRPr="00806690">
        <w:t xml:space="preserve"> gibi tercih edilen </w:t>
      </w:r>
      <w:proofErr w:type="gramStart"/>
      <w:r w:rsidRPr="00806690">
        <w:t>metodolojiye</w:t>
      </w:r>
      <w:proofErr w:type="gramEnd"/>
      <w:r w:rsidRPr="00806690">
        <w:t xml:space="preserve"> uygun dokümantasyon sağlanmalıdır.</w:t>
      </w:r>
    </w:p>
    <w:p w14:paraId="2D51A982" w14:textId="17560666" w:rsidR="00806690" w:rsidRPr="00806690" w:rsidRDefault="00806690" w:rsidP="00021639">
      <w:pPr>
        <w:pStyle w:val="ListeParagraf"/>
        <w:numPr>
          <w:ilvl w:val="0"/>
          <w:numId w:val="1"/>
        </w:numPr>
        <w:spacing w:before="100" w:beforeAutospacing="1" w:after="100" w:afterAutospacing="1" w:line="360" w:lineRule="auto"/>
        <w:ind w:left="851" w:hanging="284"/>
      </w:pPr>
      <w:r w:rsidRPr="00806690">
        <w:rPr>
          <w:rStyle w:val="Gl"/>
          <w:b w:val="0"/>
          <w:bCs w:val="0"/>
        </w:rPr>
        <w:t>Test ve doğrulama</w:t>
      </w:r>
      <w:r w:rsidRPr="00806690">
        <w:t>, geliştirilen modelin ya da yazılımın istenilen gereksinimleri karşılayıp karşılamadığını ortaya koyar. Bu nedenle proje sürecinde yapılan test türleri (birim testi, entegrasyon testi, kullanıcı kabul testi vb.) açıklanmalı ve test sonuçları raporlanmalıdır. Ürün ya da yazılımın performansı, güvenliği, kullanıcı deneyimi gibi boyutlarda yapılan değerlendirmeler de rapora dahil edilmelidir.</w:t>
      </w:r>
    </w:p>
    <w:p w14:paraId="3CE2AED9" w14:textId="77777777" w:rsidR="00806690" w:rsidRPr="00806690" w:rsidRDefault="00806690" w:rsidP="00021639">
      <w:pPr>
        <w:pStyle w:val="ListeParagraf"/>
        <w:numPr>
          <w:ilvl w:val="0"/>
          <w:numId w:val="1"/>
        </w:numPr>
        <w:spacing w:before="100" w:beforeAutospacing="1" w:after="100" w:afterAutospacing="1" w:line="360" w:lineRule="auto"/>
        <w:ind w:left="851" w:hanging="284"/>
      </w:pPr>
      <w:r w:rsidRPr="00806690">
        <w:rPr>
          <w:rStyle w:val="Gl"/>
          <w:b w:val="0"/>
          <w:bCs w:val="0"/>
        </w:rPr>
        <w:t>Kaynak kodları</w:t>
      </w:r>
      <w:r w:rsidRPr="00806690">
        <w:t xml:space="preserve"> (varsa), bitirme projesinin eklerinde veya bir dijital bağlantı (örneğin </w:t>
      </w:r>
      <w:proofErr w:type="spellStart"/>
      <w:r w:rsidRPr="00806690">
        <w:t>GitHub</w:t>
      </w:r>
      <w:proofErr w:type="spellEnd"/>
      <w:r w:rsidRPr="00806690">
        <w:t>) üzerinden erişilebilir şekilde sunulmalıdır. Kodlar okunabilir, açıklamalı (</w:t>
      </w:r>
      <w:proofErr w:type="spellStart"/>
      <w:r w:rsidRPr="00806690">
        <w:t>comment'li</w:t>
      </w:r>
      <w:proofErr w:type="spellEnd"/>
      <w:r w:rsidRPr="00806690">
        <w:t>) ve düzenli bir biçimde hazırlanmalıdır. Kodlarla birlikte kullanım kılavuzu, sistem gereksinimleri ve kurulum adımları da belgelenmelidir.</w:t>
      </w:r>
    </w:p>
    <w:p w14:paraId="1E15E78A" w14:textId="2989D577" w:rsidR="00806690" w:rsidRPr="00806690" w:rsidRDefault="00806690" w:rsidP="00021639">
      <w:pPr>
        <w:pStyle w:val="ListeParagraf"/>
        <w:numPr>
          <w:ilvl w:val="0"/>
          <w:numId w:val="1"/>
        </w:numPr>
        <w:spacing w:before="100" w:beforeAutospacing="1" w:after="100" w:afterAutospacing="1" w:line="360" w:lineRule="auto"/>
        <w:ind w:left="851" w:hanging="425"/>
      </w:pPr>
      <w:r w:rsidRPr="00806690">
        <w:rPr>
          <w:rStyle w:val="Gl"/>
          <w:b w:val="0"/>
          <w:bCs w:val="0"/>
        </w:rPr>
        <w:t xml:space="preserve">Prototipler veya </w:t>
      </w:r>
      <w:proofErr w:type="spellStart"/>
      <w:r w:rsidRPr="00806690">
        <w:rPr>
          <w:rStyle w:val="Gl"/>
          <w:b w:val="0"/>
          <w:bCs w:val="0"/>
        </w:rPr>
        <w:t>demo</w:t>
      </w:r>
      <w:proofErr w:type="spellEnd"/>
      <w:r w:rsidRPr="00806690">
        <w:rPr>
          <w:rStyle w:val="Gl"/>
          <w:b w:val="0"/>
          <w:bCs w:val="0"/>
        </w:rPr>
        <w:t xml:space="preserve"> versiyonlar</w:t>
      </w:r>
      <w:r w:rsidRPr="00806690">
        <w:t xml:space="preserve">, projenin son haliyle birlikte sunulmalı; danışmana sistemin çalışmasını gösteren kısa bir video ya da canlı sunum yapılmalıdır. Projenin kullanıcıya yönelik kısmı varsa, kullanıcı </w:t>
      </w:r>
      <w:proofErr w:type="spellStart"/>
      <w:r w:rsidRPr="00806690">
        <w:t>arayüzü</w:t>
      </w:r>
      <w:proofErr w:type="spellEnd"/>
      <w:r w:rsidRPr="00806690">
        <w:t>, etkileşim tasarımı ve kullanılabilirlik üzerine de değerlendirmeler raporun içinde yer almalıdır.</w:t>
      </w:r>
    </w:p>
    <w:p w14:paraId="046FF7CF" w14:textId="77777777" w:rsidR="00EA51B9" w:rsidRDefault="00EA51B9" w:rsidP="00EA51B9">
      <w:pPr>
        <w:pStyle w:val="Balk1"/>
        <w:ind w:left="0" w:right="1132" w:firstLine="0"/>
        <w:jc w:val="both"/>
      </w:pPr>
    </w:p>
    <w:p w14:paraId="4B77C10A" w14:textId="77777777" w:rsidR="00EA51B9" w:rsidRDefault="00EA51B9" w:rsidP="00EA51B9"/>
    <w:p w14:paraId="386844A4" w14:textId="77777777" w:rsidR="00EA51B9" w:rsidRDefault="00EA51B9" w:rsidP="00EA51B9"/>
    <w:p w14:paraId="04B00629" w14:textId="77777777" w:rsidR="00EA51B9" w:rsidRDefault="00EA51B9" w:rsidP="00EA51B9"/>
    <w:p w14:paraId="5A6113C7" w14:textId="77777777" w:rsidR="00EA51B9" w:rsidRDefault="00EA51B9" w:rsidP="00EA51B9"/>
    <w:p w14:paraId="1D64D082" w14:textId="77777777" w:rsidR="00EA51B9" w:rsidRDefault="00EA51B9" w:rsidP="00EA51B9"/>
    <w:p w14:paraId="7199EC13" w14:textId="77777777" w:rsidR="00EA51B9" w:rsidRDefault="00EA51B9" w:rsidP="00EA51B9"/>
    <w:p w14:paraId="2EE62F2F" w14:textId="77777777" w:rsidR="00EA51B9" w:rsidRDefault="00EA51B9" w:rsidP="00EA51B9"/>
    <w:p w14:paraId="3728DAC7" w14:textId="77777777" w:rsidR="00EA51B9" w:rsidRDefault="00EA51B9" w:rsidP="00EA51B9"/>
    <w:p w14:paraId="6E08658C" w14:textId="77777777" w:rsidR="00EA51B9" w:rsidRPr="00EA51B9" w:rsidRDefault="00EA51B9" w:rsidP="00EA51B9"/>
    <w:p w14:paraId="4FA453C2" w14:textId="77777777" w:rsidR="00C36E4B" w:rsidRDefault="00C36E4B" w:rsidP="000F786E">
      <w:pPr>
        <w:pStyle w:val="Balk1"/>
        <w:ind w:left="0" w:right="1132" w:firstLine="0"/>
        <w:sectPr w:rsidR="00C36E4B">
          <w:footerReference w:type="even" r:id="rId8"/>
          <w:footerReference w:type="default" r:id="rId9"/>
          <w:footerReference w:type="first" r:id="rId10"/>
          <w:pgSz w:w="11921" w:h="16850"/>
          <w:pgMar w:top="1240" w:right="1386" w:bottom="1425" w:left="1160" w:header="708" w:footer="708" w:gutter="0"/>
          <w:cols w:space="708"/>
          <w:titlePg/>
        </w:sectPr>
      </w:pPr>
    </w:p>
    <w:p w14:paraId="733F3B9B" w14:textId="3634986C" w:rsidR="006574EF" w:rsidRDefault="00867F08" w:rsidP="000F786E">
      <w:pPr>
        <w:pStyle w:val="Balk1"/>
        <w:ind w:left="1416" w:right="1132" w:firstLine="0"/>
      </w:pPr>
      <w:r>
        <w:lastRenderedPageBreak/>
        <w:t xml:space="preserve">BİTİRME PROJESİ BÖLÜMLERİNİN İÇERİKLERİ </w:t>
      </w:r>
      <w:r w:rsidR="000F786E">
        <w:t>(ARAŞTIRMA PROJELERİ)</w:t>
      </w:r>
    </w:p>
    <w:p w14:paraId="5BDEB007" w14:textId="77777777" w:rsidR="006574EF" w:rsidRDefault="00867F08">
      <w:pPr>
        <w:spacing w:line="259" w:lineRule="auto"/>
        <w:ind w:left="542"/>
      </w:pPr>
      <w:r>
        <w:rPr>
          <w:b/>
          <w:sz w:val="14"/>
        </w:rPr>
        <w:t xml:space="preserve"> </w:t>
      </w:r>
    </w:p>
    <w:tbl>
      <w:tblPr>
        <w:tblStyle w:val="TableGrid"/>
        <w:tblW w:w="9639" w:type="dxa"/>
        <w:tblInd w:w="137" w:type="dxa"/>
        <w:tblLayout w:type="fixed"/>
        <w:tblCellMar>
          <w:top w:w="12" w:type="dxa"/>
          <w:left w:w="5" w:type="dxa"/>
          <w:right w:w="37" w:type="dxa"/>
        </w:tblCellMar>
        <w:tblLook w:val="04A0" w:firstRow="1" w:lastRow="0" w:firstColumn="1" w:lastColumn="0" w:noHBand="0" w:noVBand="1"/>
      </w:tblPr>
      <w:tblGrid>
        <w:gridCol w:w="1985"/>
        <w:gridCol w:w="7654"/>
      </w:tblGrid>
      <w:tr w:rsidR="006574EF" w14:paraId="0FDD24CD" w14:textId="77777777" w:rsidTr="000F786E">
        <w:trPr>
          <w:trHeight w:val="425"/>
        </w:trPr>
        <w:tc>
          <w:tcPr>
            <w:tcW w:w="1985" w:type="dxa"/>
            <w:tcBorders>
              <w:top w:val="single" w:sz="4" w:space="0" w:color="000000"/>
              <w:left w:val="single" w:sz="4" w:space="0" w:color="000000"/>
              <w:bottom w:val="single" w:sz="4" w:space="0" w:color="000000"/>
              <w:right w:val="single" w:sz="4" w:space="0" w:color="000000"/>
            </w:tcBorders>
          </w:tcPr>
          <w:p w14:paraId="0913ED04" w14:textId="77777777" w:rsidR="006574EF" w:rsidRDefault="00867F08">
            <w:pPr>
              <w:spacing w:line="259" w:lineRule="auto"/>
              <w:ind w:left="108"/>
            </w:pPr>
            <w:r>
              <w:rPr>
                <w:b/>
              </w:rPr>
              <w:t xml:space="preserve">Bölüm Adı </w:t>
            </w:r>
          </w:p>
        </w:tc>
        <w:tc>
          <w:tcPr>
            <w:tcW w:w="7654" w:type="dxa"/>
            <w:tcBorders>
              <w:top w:val="single" w:sz="4" w:space="0" w:color="000000"/>
              <w:left w:val="single" w:sz="4" w:space="0" w:color="000000"/>
              <w:bottom w:val="single" w:sz="4" w:space="0" w:color="000000"/>
              <w:right w:val="single" w:sz="4" w:space="0" w:color="000000"/>
            </w:tcBorders>
          </w:tcPr>
          <w:p w14:paraId="5C785837" w14:textId="77777777" w:rsidR="006574EF" w:rsidRDefault="00867F08">
            <w:pPr>
              <w:spacing w:line="259" w:lineRule="auto"/>
              <w:ind w:left="108"/>
            </w:pPr>
            <w:r>
              <w:rPr>
                <w:b/>
              </w:rPr>
              <w:t xml:space="preserve">İçerik </w:t>
            </w:r>
          </w:p>
        </w:tc>
      </w:tr>
      <w:tr w:rsidR="006574EF" w14:paraId="5768537A" w14:textId="77777777" w:rsidTr="000F786E">
        <w:trPr>
          <w:trHeight w:val="646"/>
        </w:trPr>
        <w:tc>
          <w:tcPr>
            <w:tcW w:w="1985" w:type="dxa"/>
            <w:tcBorders>
              <w:top w:val="single" w:sz="4" w:space="0" w:color="000000"/>
              <w:left w:val="single" w:sz="4" w:space="0" w:color="000000"/>
              <w:bottom w:val="single" w:sz="4" w:space="0" w:color="000000"/>
              <w:right w:val="single" w:sz="4" w:space="0" w:color="000000"/>
            </w:tcBorders>
          </w:tcPr>
          <w:p w14:paraId="31D998C0" w14:textId="77777777" w:rsidR="006574EF" w:rsidRDefault="00867F08" w:rsidP="000F786E">
            <w:pPr>
              <w:ind w:left="108"/>
            </w:pPr>
            <w:r>
              <w:rPr>
                <w:b/>
              </w:rPr>
              <w:t xml:space="preserve">BEYAN </w:t>
            </w:r>
          </w:p>
        </w:tc>
        <w:tc>
          <w:tcPr>
            <w:tcW w:w="7654" w:type="dxa"/>
            <w:tcBorders>
              <w:top w:val="single" w:sz="4" w:space="0" w:color="000000"/>
              <w:left w:val="single" w:sz="4" w:space="0" w:color="000000"/>
              <w:bottom w:val="single" w:sz="4" w:space="0" w:color="000000"/>
              <w:right w:val="single" w:sz="4" w:space="0" w:color="000000"/>
            </w:tcBorders>
          </w:tcPr>
          <w:p w14:paraId="03C5D425" w14:textId="77777777" w:rsidR="006574EF" w:rsidRDefault="00867F08" w:rsidP="000F786E">
            <w:pPr>
              <w:ind w:left="108"/>
            </w:pPr>
            <w:r>
              <w:t xml:space="preserve">Bitirme projesinin içeriğinde herhangi bir intihal olmadığını taahhüt eden bir metindir. Yazım şablonunda bulunmaktadır. </w:t>
            </w:r>
          </w:p>
        </w:tc>
      </w:tr>
      <w:tr w:rsidR="006574EF" w14:paraId="04105F01" w14:textId="77777777" w:rsidTr="000F786E">
        <w:trPr>
          <w:trHeight w:val="423"/>
        </w:trPr>
        <w:tc>
          <w:tcPr>
            <w:tcW w:w="1985" w:type="dxa"/>
            <w:tcBorders>
              <w:top w:val="single" w:sz="4" w:space="0" w:color="000000"/>
              <w:left w:val="single" w:sz="4" w:space="0" w:color="000000"/>
              <w:bottom w:val="single" w:sz="4" w:space="0" w:color="000000"/>
              <w:right w:val="single" w:sz="4" w:space="0" w:color="000000"/>
            </w:tcBorders>
          </w:tcPr>
          <w:p w14:paraId="58574676" w14:textId="4269784F" w:rsidR="006574EF" w:rsidRDefault="00867F08" w:rsidP="000F786E">
            <w:pPr>
              <w:ind w:left="108"/>
            </w:pPr>
            <w:r>
              <w:rPr>
                <w:b/>
              </w:rPr>
              <w:t>TEŞEKKÜR</w:t>
            </w:r>
          </w:p>
        </w:tc>
        <w:tc>
          <w:tcPr>
            <w:tcW w:w="7654" w:type="dxa"/>
            <w:tcBorders>
              <w:top w:val="single" w:sz="4" w:space="0" w:color="000000"/>
              <w:left w:val="single" w:sz="4" w:space="0" w:color="000000"/>
              <w:bottom w:val="single" w:sz="4" w:space="0" w:color="000000"/>
              <w:right w:val="single" w:sz="4" w:space="0" w:color="000000"/>
            </w:tcBorders>
          </w:tcPr>
          <w:p w14:paraId="27370039" w14:textId="28B49B64" w:rsidR="006574EF" w:rsidRDefault="00867F08" w:rsidP="000F786E">
            <w:pPr>
              <w:ind w:left="108"/>
            </w:pPr>
            <w:r>
              <w:t xml:space="preserve">Bitirme projesiyle ilgili tanıtıcı kısa bir paragrafı takiben projeyi destekleyen </w:t>
            </w:r>
            <w:r>
              <w:t>kişi, kurum vb. taraflara teşekkür edilir.</w:t>
            </w:r>
          </w:p>
        </w:tc>
      </w:tr>
      <w:tr w:rsidR="006574EF" w14:paraId="34616355" w14:textId="77777777" w:rsidTr="000F786E">
        <w:trPr>
          <w:trHeight w:val="549"/>
        </w:trPr>
        <w:tc>
          <w:tcPr>
            <w:tcW w:w="1985" w:type="dxa"/>
            <w:tcBorders>
              <w:top w:val="single" w:sz="4" w:space="0" w:color="000000"/>
              <w:left w:val="single" w:sz="4" w:space="0" w:color="000000"/>
              <w:bottom w:val="single" w:sz="4" w:space="0" w:color="000000"/>
              <w:right w:val="single" w:sz="4" w:space="0" w:color="000000"/>
            </w:tcBorders>
          </w:tcPr>
          <w:p w14:paraId="03196A1B" w14:textId="5E7FBB94" w:rsidR="006574EF" w:rsidRDefault="00867F08" w:rsidP="000F786E">
            <w:pPr>
              <w:ind w:left="108"/>
            </w:pPr>
            <w:r>
              <w:rPr>
                <w:b/>
              </w:rPr>
              <w:t>İÇİNDEKİLER</w:t>
            </w:r>
          </w:p>
        </w:tc>
        <w:tc>
          <w:tcPr>
            <w:tcW w:w="7654" w:type="dxa"/>
            <w:tcBorders>
              <w:top w:val="single" w:sz="4" w:space="0" w:color="000000"/>
              <w:left w:val="single" w:sz="4" w:space="0" w:color="000000"/>
              <w:bottom w:val="single" w:sz="4" w:space="0" w:color="000000"/>
              <w:right w:val="single" w:sz="4" w:space="0" w:color="000000"/>
            </w:tcBorders>
          </w:tcPr>
          <w:p w14:paraId="01083EE4" w14:textId="0253A8CF" w:rsidR="006574EF" w:rsidRDefault="00867F08" w:rsidP="000F786E">
            <w:pPr>
              <w:ind w:left="108"/>
            </w:pPr>
            <w:r>
              <w:t>Projede yer alan bölüm ve alt bölüm başlıklarının ve sayfa numaralarının gösterildiği bölümdür. İki yana yaslanmış olarak yazılır.</w:t>
            </w:r>
          </w:p>
        </w:tc>
      </w:tr>
      <w:tr w:rsidR="006574EF" w14:paraId="403FAE31" w14:textId="77777777" w:rsidTr="000F786E">
        <w:trPr>
          <w:trHeight w:val="962"/>
        </w:trPr>
        <w:tc>
          <w:tcPr>
            <w:tcW w:w="1985" w:type="dxa"/>
            <w:tcBorders>
              <w:top w:val="single" w:sz="4" w:space="0" w:color="000000"/>
              <w:left w:val="single" w:sz="4" w:space="0" w:color="000000"/>
              <w:bottom w:val="single" w:sz="4" w:space="0" w:color="000000"/>
              <w:right w:val="single" w:sz="4" w:space="0" w:color="000000"/>
            </w:tcBorders>
          </w:tcPr>
          <w:p w14:paraId="172C8EB0" w14:textId="77777777" w:rsidR="006574EF" w:rsidRDefault="00867F08" w:rsidP="000F786E">
            <w:pPr>
              <w:ind w:left="108"/>
            </w:pPr>
            <w:r>
              <w:rPr>
                <w:b/>
              </w:rPr>
              <w:t xml:space="preserve">TABLOLAR </w:t>
            </w:r>
          </w:p>
          <w:p w14:paraId="236AC25E" w14:textId="77777777" w:rsidR="006574EF" w:rsidRDefault="00867F08" w:rsidP="000F786E">
            <w:pPr>
              <w:ind w:left="108"/>
            </w:pPr>
            <w:r>
              <w:rPr>
                <w:b/>
              </w:rPr>
              <w:t xml:space="preserve">LİSTESİ </w:t>
            </w:r>
          </w:p>
        </w:tc>
        <w:tc>
          <w:tcPr>
            <w:tcW w:w="7654" w:type="dxa"/>
            <w:tcBorders>
              <w:top w:val="single" w:sz="4" w:space="0" w:color="000000"/>
              <w:left w:val="single" w:sz="4" w:space="0" w:color="000000"/>
              <w:bottom w:val="single" w:sz="4" w:space="0" w:color="000000"/>
              <w:right w:val="single" w:sz="4" w:space="0" w:color="000000"/>
            </w:tcBorders>
          </w:tcPr>
          <w:p w14:paraId="51AF4E1D" w14:textId="77777777" w:rsidR="006574EF" w:rsidRDefault="00867F08" w:rsidP="000F786E">
            <w:pPr>
              <w:ind w:left="108"/>
            </w:pPr>
            <w:r>
              <w:t xml:space="preserve">Metin içinde kullanılan tablolar bu listede belirtilmelidir. </w:t>
            </w:r>
          </w:p>
          <w:p w14:paraId="4D5490B1" w14:textId="77777777" w:rsidR="006574EF" w:rsidRDefault="00867F08" w:rsidP="000F786E">
            <w:pPr>
              <w:ind w:left="108"/>
            </w:pPr>
            <w:r>
              <w:t xml:space="preserve">Hangi bölümün kaçıncı tablosu olduğu, tablonun açıklaması ve hangi sayfada yer aldığı da yazılmalıdır. </w:t>
            </w:r>
          </w:p>
        </w:tc>
      </w:tr>
      <w:tr w:rsidR="006574EF" w14:paraId="7E5BB87E" w14:textId="77777777" w:rsidTr="000F786E">
        <w:trPr>
          <w:trHeight w:val="962"/>
        </w:trPr>
        <w:tc>
          <w:tcPr>
            <w:tcW w:w="1985" w:type="dxa"/>
            <w:tcBorders>
              <w:top w:val="single" w:sz="4" w:space="0" w:color="000000"/>
              <w:left w:val="single" w:sz="4" w:space="0" w:color="000000"/>
              <w:bottom w:val="single" w:sz="4" w:space="0" w:color="000000"/>
              <w:right w:val="single" w:sz="4" w:space="0" w:color="000000"/>
            </w:tcBorders>
          </w:tcPr>
          <w:p w14:paraId="660A6A1C" w14:textId="77777777" w:rsidR="006574EF" w:rsidRDefault="00867F08" w:rsidP="000F786E">
            <w:pPr>
              <w:ind w:left="108"/>
            </w:pPr>
            <w:r>
              <w:rPr>
                <w:b/>
              </w:rPr>
              <w:t xml:space="preserve">ŞEKİLLER </w:t>
            </w:r>
          </w:p>
          <w:p w14:paraId="3895ABFC" w14:textId="77777777" w:rsidR="006574EF" w:rsidRDefault="00867F08" w:rsidP="000F786E">
            <w:pPr>
              <w:ind w:left="108"/>
            </w:pPr>
            <w:r>
              <w:rPr>
                <w:b/>
              </w:rPr>
              <w:t xml:space="preserve">LİSTESİ </w:t>
            </w:r>
          </w:p>
        </w:tc>
        <w:tc>
          <w:tcPr>
            <w:tcW w:w="7654" w:type="dxa"/>
            <w:tcBorders>
              <w:top w:val="single" w:sz="4" w:space="0" w:color="000000"/>
              <w:left w:val="single" w:sz="4" w:space="0" w:color="000000"/>
              <w:bottom w:val="single" w:sz="4" w:space="0" w:color="000000"/>
              <w:right w:val="single" w:sz="4" w:space="0" w:color="000000"/>
            </w:tcBorders>
          </w:tcPr>
          <w:p w14:paraId="60F3A708" w14:textId="77777777" w:rsidR="006574EF" w:rsidRDefault="00867F08" w:rsidP="000F786E">
            <w:pPr>
              <w:ind w:left="108" w:right="349"/>
            </w:pPr>
            <w:r>
              <w:t xml:space="preserve">Metin içinde kullanılan şekiller bu listede belirtilmelidir. Hangi bölümün kaçıncı şekli olduğu, şeklin açıklaması ve hangi sayfada yer aldığı da yazılmalıdır. </w:t>
            </w:r>
          </w:p>
        </w:tc>
      </w:tr>
      <w:tr w:rsidR="006574EF" w14:paraId="01208B51" w14:textId="77777777" w:rsidTr="000F786E">
        <w:trPr>
          <w:trHeight w:val="861"/>
        </w:trPr>
        <w:tc>
          <w:tcPr>
            <w:tcW w:w="1985" w:type="dxa"/>
            <w:tcBorders>
              <w:top w:val="single" w:sz="4" w:space="0" w:color="000000"/>
              <w:left w:val="single" w:sz="4" w:space="0" w:color="000000"/>
              <w:bottom w:val="single" w:sz="4" w:space="0" w:color="000000"/>
              <w:right w:val="single" w:sz="4" w:space="0" w:color="000000"/>
            </w:tcBorders>
          </w:tcPr>
          <w:p w14:paraId="1FC1AAC5" w14:textId="77777777" w:rsidR="006574EF" w:rsidRDefault="00867F08" w:rsidP="000F786E">
            <w:pPr>
              <w:ind w:left="108"/>
            </w:pPr>
            <w:r>
              <w:rPr>
                <w:b/>
              </w:rPr>
              <w:t xml:space="preserve">SEMBOLLER/ </w:t>
            </w:r>
          </w:p>
          <w:p w14:paraId="63C0F7BE" w14:textId="77777777" w:rsidR="006574EF" w:rsidRDefault="00867F08" w:rsidP="000F786E">
            <w:pPr>
              <w:ind w:left="108"/>
            </w:pPr>
            <w:r>
              <w:rPr>
                <w:b/>
              </w:rPr>
              <w:t xml:space="preserve">KISALTMALAR </w:t>
            </w:r>
          </w:p>
          <w:p w14:paraId="7CED2C5B" w14:textId="77777777" w:rsidR="006574EF" w:rsidRDefault="00867F08" w:rsidP="000F786E">
            <w:pPr>
              <w:ind w:left="108"/>
            </w:pPr>
            <w:r>
              <w:rPr>
                <w:b/>
              </w:rPr>
              <w:t xml:space="preserve">LİSTESİ </w:t>
            </w:r>
          </w:p>
        </w:tc>
        <w:tc>
          <w:tcPr>
            <w:tcW w:w="7654" w:type="dxa"/>
            <w:tcBorders>
              <w:top w:val="single" w:sz="4" w:space="0" w:color="000000"/>
              <w:left w:val="single" w:sz="4" w:space="0" w:color="000000"/>
              <w:bottom w:val="single" w:sz="4" w:space="0" w:color="000000"/>
              <w:right w:val="single" w:sz="4" w:space="0" w:color="000000"/>
            </w:tcBorders>
          </w:tcPr>
          <w:p w14:paraId="6A05F1F7" w14:textId="462F5A1F" w:rsidR="006574EF" w:rsidRDefault="00867F08" w:rsidP="000F786E">
            <w:pPr>
              <w:ind w:left="108"/>
            </w:pPr>
            <w:r>
              <w:t>Eğer kısaltmalar veya semboller kullanılacaksa projenin yapı</w:t>
            </w:r>
            <w:r>
              <w:t xml:space="preserve">ldığı disiplinde kabul edilebilir olanlar kullanılmalıdır. Sembol ve kısaltmaların ne anlama geldiği bu sayfada belirtilmelidir. </w:t>
            </w:r>
          </w:p>
        </w:tc>
      </w:tr>
      <w:tr w:rsidR="006574EF" w14:paraId="7EAC5485" w14:textId="77777777" w:rsidTr="000F786E">
        <w:trPr>
          <w:trHeight w:val="986"/>
        </w:trPr>
        <w:tc>
          <w:tcPr>
            <w:tcW w:w="1985" w:type="dxa"/>
            <w:tcBorders>
              <w:top w:val="single" w:sz="4" w:space="0" w:color="000000"/>
              <w:left w:val="single" w:sz="4" w:space="0" w:color="000000"/>
              <w:bottom w:val="single" w:sz="4" w:space="0" w:color="000000"/>
              <w:right w:val="single" w:sz="4" w:space="0" w:color="000000"/>
            </w:tcBorders>
          </w:tcPr>
          <w:p w14:paraId="588D5C32" w14:textId="77777777" w:rsidR="006574EF" w:rsidRDefault="00867F08" w:rsidP="000F786E">
            <w:pPr>
              <w:ind w:left="108"/>
            </w:pPr>
            <w:r>
              <w:rPr>
                <w:b/>
              </w:rPr>
              <w:t xml:space="preserve">ÖZET </w:t>
            </w:r>
          </w:p>
        </w:tc>
        <w:tc>
          <w:tcPr>
            <w:tcW w:w="7654" w:type="dxa"/>
            <w:tcBorders>
              <w:top w:val="single" w:sz="4" w:space="0" w:color="000000"/>
              <w:left w:val="single" w:sz="4" w:space="0" w:color="000000"/>
              <w:bottom w:val="single" w:sz="4" w:space="0" w:color="000000"/>
              <w:right w:val="single" w:sz="4" w:space="0" w:color="000000"/>
            </w:tcBorders>
          </w:tcPr>
          <w:p w14:paraId="4216C5BA" w14:textId="77777777" w:rsidR="006574EF" w:rsidRDefault="00867F08" w:rsidP="000F786E">
            <w:pPr>
              <w:ind w:left="108"/>
            </w:pPr>
            <w:r>
              <w:t xml:space="preserve">Bu sayfada, birinci paragrafta projenin tanıtımı, ikinci paragrafta özet metni ve üçüncü paragrafta varsa proje desteği yazılmalıdır. 1 sayfayı ve 250 kelimeyi geçmemelidir. Anahtar kelimeler özetin altında yazılır ve 5 kelimeyi geçmemelidir. </w:t>
            </w:r>
          </w:p>
        </w:tc>
      </w:tr>
      <w:tr w:rsidR="006574EF" w14:paraId="6778E2E5" w14:textId="77777777" w:rsidTr="000F786E">
        <w:trPr>
          <w:trHeight w:val="812"/>
        </w:trPr>
        <w:tc>
          <w:tcPr>
            <w:tcW w:w="1985" w:type="dxa"/>
            <w:tcBorders>
              <w:top w:val="single" w:sz="4" w:space="0" w:color="000000"/>
              <w:left w:val="single" w:sz="4" w:space="0" w:color="000000"/>
              <w:bottom w:val="single" w:sz="4" w:space="0" w:color="000000"/>
              <w:right w:val="single" w:sz="4" w:space="0" w:color="000000"/>
            </w:tcBorders>
          </w:tcPr>
          <w:p w14:paraId="34337E5C" w14:textId="77777777" w:rsidR="006574EF" w:rsidRDefault="00867F08" w:rsidP="000F786E">
            <w:pPr>
              <w:ind w:left="108"/>
            </w:pPr>
            <w:r>
              <w:rPr>
                <w:b/>
              </w:rPr>
              <w:t xml:space="preserve">ABSTRACT </w:t>
            </w:r>
          </w:p>
        </w:tc>
        <w:tc>
          <w:tcPr>
            <w:tcW w:w="7654" w:type="dxa"/>
            <w:tcBorders>
              <w:top w:val="single" w:sz="4" w:space="0" w:color="000000"/>
              <w:left w:val="single" w:sz="4" w:space="0" w:color="000000"/>
              <w:bottom w:val="single" w:sz="4" w:space="0" w:color="000000"/>
              <w:right w:val="single" w:sz="4" w:space="0" w:color="000000"/>
            </w:tcBorders>
          </w:tcPr>
          <w:p w14:paraId="368355A1" w14:textId="77777777" w:rsidR="006574EF" w:rsidRDefault="00867F08" w:rsidP="000F786E">
            <w:pPr>
              <w:ind w:left="108"/>
            </w:pPr>
            <w:proofErr w:type="spellStart"/>
            <w:r>
              <w:t>A</w:t>
            </w:r>
            <w:r>
              <w:t>bstract</w:t>
            </w:r>
            <w:proofErr w:type="spellEnd"/>
            <w:r>
              <w:t xml:space="preserve"> sayfası, Türkçe özet sayfasının format ve içeriği ile aynı olan İngilizce çevirisidir. Sayfanın en üstüne projenin adının İngilizce çevirisi de yazılır. 1 sayfayı ve 250 kelimeyi geçmemelidir. Anahtar kelimeler; “</w:t>
            </w:r>
            <w:proofErr w:type="spellStart"/>
            <w:r>
              <w:t>Key</w:t>
            </w:r>
            <w:proofErr w:type="spellEnd"/>
            <w:r>
              <w:t xml:space="preserve"> </w:t>
            </w:r>
            <w:proofErr w:type="spellStart"/>
            <w:r>
              <w:t>words</w:t>
            </w:r>
            <w:proofErr w:type="spellEnd"/>
            <w:r>
              <w:t xml:space="preserve">”; özetin altında yazılır </w:t>
            </w:r>
            <w:r>
              <w:t xml:space="preserve">ve 5 kelimeyi geçmemelidir. </w:t>
            </w:r>
          </w:p>
        </w:tc>
      </w:tr>
      <w:tr w:rsidR="006574EF" w14:paraId="4C33228B" w14:textId="77777777" w:rsidTr="000F786E">
        <w:trPr>
          <w:trHeight w:val="608"/>
        </w:trPr>
        <w:tc>
          <w:tcPr>
            <w:tcW w:w="1985" w:type="dxa"/>
            <w:tcBorders>
              <w:top w:val="single" w:sz="4" w:space="0" w:color="000000"/>
              <w:left w:val="single" w:sz="4" w:space="0" w:color="000000"/>
              <w:bottom w:val="single" w:sz="4" w:space="0" w:color="000000"/>
              <w:right w:val="single" w:sz="4" w:space="0" w:color="000000"/>
            </w:tcBorders>
          </w:tcPr>
          <w:p w14:paraId="23A54A21" w14:textId="77777777" w:rsidR="006574EF" w:rsidRDefault="00867F08" w:rsidP="000F786E">
            <w:pPr>
              <w:ind w:left="108"/>
            </w:pPr>
            <w:r>
              <w:rPr>
                <w:b/>
              </w:rPr>
              <w:t xml:space="preserve">GİRİŞ VE AMAÇ </w:t>
            </w:r>
          </w:p>
        </w:tc>
        <w:tc>
          <w:tcPr>
            <w:tcW w:w="7654" w:type="dxa"/>
            <w:tcBorders>
              <w:top w:val="single" w:sz="4" w:space="0" w:color="000000"/>
              <w:left w:val="single" w:sz="4" w:space="0" w:color="000000"/>
              <w:bottom w:val="single" w:sz="4" w:space="0" w:color="000000"/>
              <w:right w:val="single" w:sz="4" w:space="0" w:color="000000"/>
            </w:tcBorders>
          </w:tcPr>
          <w:p w14:paraId="17198CC9" w14:textId="77777777" w:rsidR="006574EF" w:rsidRDefault="00867F08" w:rsidP="000F786E">
            <w:pPr>
              <w:ind w:left="108"/>
            </w:pPr>
            <w:r>
              <w:t xml:space="preserve">Projenin tanıtımının yapıldığı bölümdür. Bu bölümde proje konusu ve önemi ile proje bölümlerinin içerikleri hakkında bilgi verilir. </w:t>
            </w:r>
          </w:p>
          <w:p w14:paraId="4A3AC8B8" w14:textId="77777777" w:rsidR="006574EF" w:rsidRDefault="00867F08" w:rsidP="000F786E">
            <w:pPr>
              <w:ind w:left="108"/>
            </w:pPr>
            <w:r>
              <w:t xml:space="preserve">Sonunda projede yapılması düşünülen çalışmanın amacı belirtilir. </w:t>
            </w:r>
          </w:p>
        </w:tc>
      </w:tr>
      <w:tr w:rsidR="006574EF" w14:paraId="02F63DD6" w14:textId="77777777" w:rsidTr="000F786E">
        <w:trPr>
          <w:trHeight w:val="187"/>
        </w:trPr>
        <w:tc>
          <w:tcPr>
            <w:tcW w:w="1985" w:type="dxa"/>
            <w:tcBorders>
              <w:top w:val="single" w:sz="4" w:space="0" w:color="000000"/>
              <w:left w:val="single" w:sz="4" w:space="0" w:color="000000"/>
              <w:bottom w:val="single" w:sz="4" w:space="0" w:color="000000"/>
              <w:right w:val="single" w:sz="4" w:space="0" w:color="000000"/>
            </w:tcBorders>
          </w:tcPr>
          <w:p w14:paraId="60C11752" w14:textId="77777777" w:rsidR="006574EF" w:rsidRDefault="00867F08" w:rsidP="000F786E">
            <w:pPr>
              <w:ind w:left="108"/>
            </w:pPr>
            <w:r>
              <w:rPr>
                <w:b/>
              </w:rPr>
              <w:t xml:space="preserve">GENEL </w:t>
            </w:r>
          </w:p>
          <w:p w14:paraId="6AA8830C" w14:textId="77777777" w:rsidR="006574EF" w:rsidRDefault="00867F08" w:rsidP="000F786E">
            <w:pPr>
              <w:ind w:left="108"/>
            </w:pPr>
            <w:r>
              <w:rPr>
                <w:b/>
              </w:rPr>
              <w:t xml:space="preserve">BİLGİLER </w:t>
            </w:r>
          </w:p>
        </w:tc>
        <w:tc>
          <w:tcPr>
            <w:tcW w:w="7654" w:type="dxa"/>
            <w:tcBorders>
              <w:top w:val="single" w:sz="4" w:space="0" w:color="000000"/>
              <w:left w:val="single" w:sz="4" w:space="0" w:color="000000"/>
              <w:bottom w:val="single" w:sz="4" w:space="0" w:color="000000"/>
              <w:right w:val="single" w:sz="4" w:space="0" w:color="000000"/>
            </w:tcBorders>
          </w:tcPr>
          <w:p w14:paraId="5DB85087" w14:textId="77777777" w:rsidR="006574EF" w:rsidRDefault="00867F08" w:rsidP="000F786E">
            <w:pPr>
              <w:ind w:left="108"/>
            </w:pPr>
            <w:r>
              <w:t xml:space="preserve">Bu bölümde proje konusu ile ilgili bugüne kadar yapılmış çalışmalar, kurallara uyularak açıklanmalıdır. </w:t>
            </w:r>
          </w:p>
        </w:tc>
      </w:tr>
      <w:tr w:rsidR="006574EF" w14:paraId="3D641696" w14:textId="77777777" w:rsidTr="000F786E">
        <w:trPr>
          <w:trHeight w:val="54"/>
        </w:trPr>
        <w:tc>
          <w:tcPr>
            <w:tcW w:w="1985" w:type="dxa"/>
            <w:tcBorders>
              <w:top w:val="single" w:sz="4" w:space="0" w:color="000000"/>
              <w:left w:val="single" w:sz="4" w:space="0" w:color="000000"/>
              <w:bottom w:val="single" w:sz="4" w:space="0" w:color="000000"/>
              <w:right w:val="single" w:sz="4" w:space="0" w:color="000000"/>
            </w:tcBorders>
          </w:tcPr>
          <w:p w14:paraId="7A56EE89" w14:textId="1B4B6C60" w:rsidR="006574EF" w:rsidRDefault="00867F08" w:rsidP="000F786E">
            <w:pPr>
              <w:ind w:left="108"/>
            </w:pPr>
            <w:r>
              <w:rPr>
                <w:b/>
              </w:rPr>
              <w:t xml:space="preserve">YÖNTEM </w:t>
            </w:r>
          </w:p>
        </w:tc>
        <w:tc>
          <w:tcPr>
            <w:tcW w:w="7654" w:type="dxa"/>
            <w:tcBorders>
              <w:top w:val="single" w:sz="4" w:space="0" w:color="000000"/>
              <w:left w:val="single" w:sz="4" w:space="0" w:color="000000"/>
              <w:bottom w:val="single" w:sz="4" w:space="0" w:color="000000"/>
              <w:right w:val="single" w:sz="4" w:space="0" w:color="000000"/>
            </w:tcBorders>
          </w:tcPr>
          <w:p w14:paraId="7409F760" w14:textId="77777777" w:rsidR="006574EF" w:rsidRDefault="00867F08" w:rsidP="000F786E">
            <w:pPr>
              <w:ind w:left="108"/>
            </w:pPr>
            <w:r>
              <w:t xml:space="preserve">Araştırmanın metodolojisi ve alanının açıklandığı bölümdür. Çalışmada kullanılan her türlü deney aleti, araç, malzeme ve teori vb. bu bölümde anlatılır. </w:t>
            </w:r>
          </w:p>
        </w:tc>
      </w:tr>
      <w:tr w:rsidR="000F786E" w14:paraId="7A174F95" w14:textId="77777777" w:rsidTr="000F786E">
        <w:trPr>
          <w:trHeight w:val="54"/>
        </w:trPr>
        <w:tc>
          <w:tcPr>
            <w:tcW w:w="1985" w:type="dxa"/>
            <w:tcBorders>
              <w:top w:val="single" w:sz="4" w:space="0" w:color="000000"/>
              <w:left w:val="single" w:sz="4" w:space="0" w:color="000000"/>
              <w:bottom w:val="single" w:sz="4" w:space="0" w:color="000000"/>
              <w:right w:val="single" w:sz="4" w:space="0" w:color="000000"/>
            </w:tcBorders>
          </w:tcPr>
          <w:p w14:paraId="207B85A6" w14:textId="751EC114" w:rsidR="000F786E" w:rsidRDefault="000F786E" w:rsidP="000F786E">
            <w:pPr>
              <w:ind w:left="108"/>
              <w:rPr>
                <w:b/>
              </w:rPr>
            </w:pPr>
            <w:r>
              <w:rPr>
                <w:b/>
              </w:rPr>
              <w:t xml:space="preserve">BULGULAR </w:t>
            </w:r>
          </w:p>
        </w:tc>
        <w:tc>
          <w:tcPr>
            <w:tcW w:w="7654" w:type="dxa"/>
            <w:tcBorders>
              <w:top w:val="single" w:sz="4" w:space="0" w:color="000000"/>
              <w:left w:val="single" w:sz="4" w:space="0" w:color="000000"/>
              <w:bottom w:val="single" w:sz="4" w:space="0" w:color="000000"/>
              <w:right w:val="single" w:sz="4" w:space="0" w:color="000000"/>
            </w:tcBorders>
          </w:tcPr>
          <w:p w14:paraId="3DC2ED53" w14:textId="37E200D2" w:rsidR="000F786E" w:rsidRDefault="000F786E" w:rsidP="000F786E">
            <w:pPr>
              <w:ind w:left="108"/>
            </w:pPr>
            <w:r>
              <w:t xml:space="preserve">Proje çalışmasının bulguları bu bölümde açıklanır. </w:t>
            </w:r>
          </w:p>
        </w:tc>
      </w:tr>
      <w:tr w:rsidR="000F786E" w14:paraId="411781E4" w14:textId="77777777" w:rsidTr="000F786E">
        <w:trPr>
          <w:trHeight w:val="54"/>
        </w:trPr>
        <w:tc>
          <w:tcPr>
            <w:tcW w:w="1985" w:type="dxa"/>
            <w:tcBorders>
              <w:top w:val="single" w:sz="4" w:space="0" w:color="000000"/>
              <w:left w:val="single" w:sz="4" w:space="0" w:color="000000"/>
              <w:bottom w:val="single" w:sz="4" w:space="0" w:color="000000"/>
              <w:right w:val="single" w:sz="4" w:space="0" w:color="000000"/>
            </w:tcBorders>
          </w:tcPr>
          <w:p w14:paraId="744648FC" w14:textId="1FF5D46A" w:rsidR="000F786E" w:rsidRDefault="000F786E" w:rsidP="000F786E">
            <w:r>
              <w:rPr>
                <w:b/>
              </w:rPr>
              <w:t xml:space="preserve">  TARTIŞMA </w:t>
            </w:r>
          </w:p>
          <w:p w14:paraId="4C7BB4BD" w14:textId="476ADD70" w:rsidR="000F786E" w:rsidRDefault="000F786E" w:rsidP="000F786E">
            <w:pPr>
              <w:ind w:left="108"/>
              <w:rPr>
                <w:b/>
              </w:rPr>
            </w:pPr>
            <w:r>
              <w:rPr>
                <w:b/>
              </w:rPr>
              <w:t xml:space="preserve">VE SONUÇ </w:t>
            </w:r>
          </w:p>
        </w:tc>
        <w:tc>
          <w:tcPr>
            <w:tcW w:w="7654" w:type="dxa"/>
            <w:tcBorders>
              <w:top w:val="single" w:sz="4" w:space="0" w:color="000000"/>
              <w:left w:val="single" w:sz="4" w:space="0" w:color="000000"/>
              <w:bottom w:val="single" w:sz="4" w:space="0" w:color="000000"/>
              <w:right w:val="single" w:sz="4" w:space="0" w:color="000000"/>
            </w:tcBorders>
          </w:tcPr>
          <w:p w14:paraId="40D1863C" w14:textId="69BDEF1F" w:rsidR="000F786E" w:rsidRDefault="000F786E" w:rsidP="000F786E">
            <w:pPr>
              <w:ind w:left="108"/>
            </w:pPr>
            <w:r>
              <w:t xml:space="preserve">Çalışma bulgularının değerlendirilmesi ile varılan sonuçlar mevcut </w:t>
            </w:r>
            <w:proofErr w:type="gramStart"/>
            <w:r>
              <w:t>literatür</w:t>
            </w:r>
            <w:proofErr w:type="gramEnd"/>
            <w:r>
              <w:t xml:space="preserve"> bilgisi ile birlikte yorumlanır. Çalışmanın geliştirilmesi için ileride yapılacak araştırmalara yönelik öneriler verilir. </w:t>
            </w:r>
          </w:p>
        </w:tc>
      </w:tr>
      <w:tr w:rsidR="000F786E" w14:paraId="3DE95A21" w14:textId="77777777" w:rsidTr="000F786E">
        <w:trPr>
          <w:trHeight w:val="54"/>
        </w:trPr>
        <w:tc>
          <w:tcPr>
            <w:tcW w:w="1985" w:type="dxa"/>
            <w:tcBorders>
              <w:top w:val="single" w:sz="4" w:space="0" w:color="000000"/>
              <w:left w:val="single" w:sz="4" w:space="0" w:color="000000"/>
              <w:bottom w:val="single" w:sz="4" w:space="0" w:color="000000"/>
              <w:right w:val="single" w:sz="4" w:space="0" w:color="000000"/>
            </w:tcBorders>
          </w:tcPr>
          <w:p w14:paraId="1C262945" w14:textId="368B6582" w:rsidR="000F786E" w:rsidRDefault="000F786E" w:rsidP="000F786E">
            <w:pPr>
              <w:ind w:left="108"/>
              <w:rPr>
                <w:b/>
              </w:rPr>
            </w:pPr>
            <w:r>
              <w:rPr>
                <w:b/>
              </w:rPr>
              <w:t xml:space="preserve">KAYNAKLAR </w:t>
            </w:r>
          </w:p>
        </w:tc>
        <w:tc>
          <w:tcPr>
            <w:tcW w:w="7654" w:type="dxa"/>
            <w:tcBorders>
              <w:top w:val="single" w:sz="4" w:space="0" w:color="000000"/>
              <w:left w:val="single" w:sz="4" w:space="0" w:color="000000"/>
              <w:bottom w:val="single" w:sz="4" w:space="0" w:color="000000"/>
              <w:right w:val="single" w:sz="4" w:space="0" w:color="000000"/>
            </w:tcBorders>
          </w:tcPr>
          <w:p w14:paraId="7F0A0185" w14:textId="1CC1FFA0" w:rsidR="000F786E" w:rsidRDefault="000F786E" w:rsidP="000F786E">
            <w:pPr>
              <w:ind w:left="108"/>
            </w:pPr>
            <w:r>
              <w:t xml:space="preserve">Projede kullanılan kaynaklar (kitap, makale, bildiri, vb.) belirtilir. </w:t>
            </w:r>
          </w:p>
        </w:tc>
      </w:tr>
      <w:tr w:rsidR="000F786E" w14:paraId="756B82B5" w14:textId="77777777" w:rsidTr="000F786E">
        <w:trPr>
          <w:trHeight w:val="949"/>
        </w:trPr>
        <w:tc>
          <w:tcPr>
            <w:tcW w:w="1985" w:type="dxa"/>
            <w:tcBorders>
              <w:top w:val="single" w:sz="4" w:space="0" w:color="000000"/>
              <w:left w:val="single" w:sz="4" w:space="0" w:color="000000"/>
              <w:bottom w:val="single" w:sz="4" w:space="0" w:color="000000"/>
              <w:right w:val="single" w:sz="4" w:space="0" w:color="000000"/>
            </w:tcBorders>
          </w:tcPr>
          <w:p w14:paraId="41FDDC4E" w14:textId="12613AB2" w:rsidR="000F786E" w:rsidRDefault="000F786E" w:rsidP="000F786E">
            <w:pPr>
              <w:ind w:left="108"/>
              <w:rPr>
                <w:b/>
              </w:rPr>
            </w:pPr>
            <w:r>
              <w:rPr>
                <w:b/>
              </w:rPr>
              <w:t>EKLER (VARSA)</w:t>
            </w:r>
          </w:p>
        </w:tc>
        <w:tc>
          <w:tcPr>
            <w:tcW w:w="7654" w:type="dxa"/>
            <w:tcBorders>
              <w:top w:val="single" w:sz="4" w:space="0" w:color="000000"/>
              <w:left w:val="single" w:sz="4" w:space="0" w:color="000000"/>
              <w:bottom w:val="single" w:sz="4" w:space="0" w:color="000000"/>
              <w:right w:val="single" w:sz="4" w:space="0" w:color="000000"/>
            </w:tcBorders>
          </w:tcPr>
          <w:p w14:paraId="42F96A30" w14:textId="59367C3D" w:rsidR="000F786E" w:rsidRDefault="000F786E" w:rsidP="000F786E">
            <w:r>
              <w:t xml:space="preserve"> Proje çalışmasında kullanılan hesaplamalar metin içinde akışı bölecek kadar   çoksa bu bölümde yer alır. Ayrıca etik kurul kararı, patent hakkı izni gibi bölümler de yer alabilir.</w:t>
            </w:r>
          </w:p>
        </w:tc>
      </w:tr>
      <w:tr w:rsidR="000F786E" w14:paraId="5A775492" w14:textId="77777777" w:rsidTr="000F786E">
        <w:trPr>
          <w:trHeight w:val="54"/>
        </w:trPr>
        <w:tc>
          <w:tcPr>
            <w:tcW w:w="1985" w:type="dxa"/>
            <w:tcBorders>
              <w:top w:val="single" w:sz="4" w:space="0" w:color="000000"/>
              <w:left w:val="single" w:sz="4" w:space="0" w:color="000000"/>
              <w:bottom w:val="single" w:sz="4" w:space="0" w:color="000000"/>
              <w:right w:val="single" w:sz="4" w:space="0" w:color="000000"/>
            </w:tcBorders>
          </w:tcPr>
          <w:p w14:paraId="74E2FF80" w14:textId="53C3BFD8" w:rsidR="000F786E" w:rsidRDefault="000F786E" w:rsidP="000F786E">
            <w:pPr>
              <w:ind w:left="108"/>
              <w:rPr>
                <w:b/>
              </w:rPr>
            </w:pPr>
            <w:r>
              <w:rPr>
                <w:b/>
              </w:rPr>
              <w:t xml:space="preserve">ÖZGEÇMİŞ </w:t>
            </w:r>
          </w:p>
        </w:tc>
        <w:tc>
          <w:tcPr>
            <w:tcW w:w="7654" w:type="dxa"/>
            <w:tcBorders>
              <w:top w:val="single" w:sz="4" w:space="0" w:color="000000"/>
              <w:left w:val="single" w:sz="4" w:space="0" w:color="000000"/>
              <w:bottom w:val="single" w:sz="4" w:space="0" w:color="000000"/>
              <w:right w:val="single" w:sz="4" w:space="0" w:color="000000"/>
            </w:tcBorders>
          </w:tcPr>
          <w:p w14:paraId="4370D3BA" w14:textId="17A394CB" w:rsidR="000F786E" w:rsidRDefault="000F786E" w:rsidP="000F786E">
            <w:pPr>
              <w:ind w:left="108"/>
            </w:pPr>
            <w:r>
              <w:t xml:space="preserve">Projenin yazarı hakkında kısa ve tanıtıcı bir bilgi verilir. </w:t>
            </w:r>
          </w:p>
        </w:tc>
      </w:tr>
    </w:tbl>
    <w:p w14:paraId="43C343F2" w14:textId="77777777" w:rsidR="006574EF" w:rsidRDefault="006574EF" w:rsidP="000F786E">
      <w:pPr>
        <w:ind w:left="-1160" w:right="10535"/>
      </w:pPr>
    </w:p>
    <w:p w14:paraId="0ED94BD9" w14:textId="134CC03C" w:rsidR="006574EF" w:rsidRDefault="006574EF"/>
    <w:p w14:paraId="613B9BC6" w14:textId="77777777" w:rsidR="000F786E" w:rsidRDefault="000F786E" w:rsidP="000F786E">
      <w:pPr>
        <w:jc w:val="center"/>
        <w:rPr>
          <w:b/>
          <w:bCs/>
        </w:rPr>
        <w:sectPr w:rsidR="000F786E">
          <w:pgSz w:w="11921" w:h="16850"/>
          <w:pgMar w:top="1240" w:right="1386" w:bottom="1425" w:left="1160" w:header="708" w:footer="708" w:gutter="0"/>
          <w:cols w:space="708"/>
          <w:titlePg/>
        </w:sectPr>
      </w:pPr>
    </w:p>
    <w:p w14:paraId="7614771D" w14:textId="77777777" w:rsidR="000F786E" w:rsidRPr="000F786E" w:rsidRDefault="000F786E" w:rsidP="000F786E">
      <w:pPr>
        <w:jc w:val="center"/>
        <w:rPr>
          <w:b/>
          <w:bCs/>
          <w:sz w:val="28"/>
          <w:szCs w:val="28"/>
        </w:rPr>
      </w:pPr>
      <w:r w:rsidRPr="000F786E">
        <w:rPr>
          <w:b/>
          <w:bCs/>
          <w:sz w:val="28"/>
          <w:szCs w:val="28"/>
        </w:rPr>
        <w:lastRenderedPageBreak/>
        <w:t xml:space="preserve">BİTİRME PROJESİ BÖLÜMLERİNİN İÇERİKLERİ </w:t>
      </w:r>
    </w:p>
    <w:p w14:paraId="229E10D2" w14:textId="76FA296F" w:rsidR="00C36E4B" w:rsidRPr="000F786E" w:rsidRDefault="000F786E" w:rsidP="000F786E">
      <w:pPr>
        <w:jc w:val="center"/>
        <w:rPr>
          <w:b/>
          <w:bCs/>
        </w:rPr>
      </w:pPr>
      <w:r w:rsidRPr="000F786E">
        <w:rPr>
          <w:b/>
          <w:bCs/>
          <w:sz w:val="28"/>
          <w:szCs w:val="28"/>
        </w:rPr>
        <w:t>(MODEL/ÜRÜN/YAZILIM PROJELERİ)</w:t>
      </w:r>
    </w:p>
    <w:p w14:paraId="5A9907D2" w14:textId="77777777" w:rsidR="00C36E4B" w:rsidRDefault="00C36E4B"/>
    <w:tbl>
      <w:tblPr>
        <w:tblW w:w="9356" w:type="dxa"/>
        <w:tblCellSpacing w:w="15"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552"/>
        <w:gridCol w:w="6804"/>
      </w:tblGrid>
      <w:tr w:rsidR="00C36E4B" w14:paraId="0ACD9A22" w14:textId="77777777" w:rsidTr="000F786E">
        <w:trPr>
          <w:tblHeader/>
          <w:tblCellSpacing w:w="15" w:type="dxa"/>
        </w:trPr>
        <w:tc>
          <w:tcPr>
            <w:tcW w:w="2507" w:type="dxa"/>
            <w:vAlign w:val="center"/>
            <w:hideMark/>
          </w:tcPr>
          <w:p w14:paraId="70337F24" w14:textId="77777777" w:rsidR="00C36E4B" w:rsidRDefault="00C36E4B">
            <w:pPr>
              <w:jc w:val="center"/>
              <w:rPr>
                <w:b/>
                <w:bCs/>
              </w:rPr>
            </w:pPr>
            <w:r>
              <w:rPr>
                <w:rStyle w:val="Gl"/>
              </w:rPr>
              <w:t>Bölüm Adı</w:t>
            </w:r>
          </w:p>
        </w:tc>
        <w:tc>
          <w:tcPr>
            <w:tcW w:w="6759" w:type="dxa"/>
            <w:vAlign w:val="center"/>
            <w:hideMark/>
          </w:tcPr>
          <w:p w14:paraId="02A18DE7" w14:textId="77777777" w:rsidR="00C36E4B" w:rsidRDefault="00C36E4B">
            <w:pPr>
              <w:jc w:val="center"/>
              <w:rPr>
                <w:b/>
                <w:bCs/>
              </w:rPr>
            </w:pPr>
            <w:r>
              <w:rPr>
                <w:rStyle w:val="Gl"/>
              </w:rPr>
              <w:t>İçerik</w:t>
            </w:r>
          </w:p>
        </w:tc>
      </w:tr>
      <w:tr w:rsidR="00C36E4B" w14:paraId="259ABE78" w14:textId="77777777" w:rsidTr="000F786E">
        <w:trPr>
          <w:tblCellSpacing w:w="15" w:type="dxa"/>
        </w:trPr>
        <w:tc>
          <w:tcPr>
            <w:tcW w:w="2507" w:type="dxa"/>
            <w:vAlign w:val="center"/>
            <w:hideMark/>
          </w:tcPr>
          <w:p w14:paraId="0C9EBB36" w14:textId="77777777" w:rsidR="00C36E4B" w:rsidRDefault="00C36E4B">
            <w:r>
              <w:rPr>
                <w:rStyle w:val="Gl"/>
              </w:rPr>
              <w:t>BEYAN</w:t>
            </w:r>
          </w:p>
        </w:tc>
        <w:tc>
          <w:tcPr>
            <w:tcW w:w="6759" w:type="dxa"/>
            <w:vAlign w:val="center"/>
            <w:hideMark/>
          </w:tcPr>
          <w:p w14:paraId="4080BB35" w14:textId="77777777" w:rsidR="00C36E4B" w:rsidRDefault="00C36E4B">
            <w:r>
              <w:t>Bitirme projesinde intihal yapılmadığını ve özgün çalışma olduğunu belirten beyan metnidir. Yazım şablonunda bulunur.</w:t>
            </w:r>
          </w:p>
        </w:tc>
      </w:tr>
      <w:tr w:rsidR="00C36E4B" w14:paraId="33AD3525" w14:textId="77777777" w:rsidTr="000F786E">
        <w:trPr>
          <w:tblCellSpacing w:w="15" w:type="dxa"/>
        </w:trPr>
        <w:tc>
          <w:tcPr>
            <w:tcW w:w="2507" w:type="dxa"/>
            <w:vAlign w:val="center"/>
            <w:hideMark/>
          </w:tcPr>
          <w:p w14:paraId="3C89C8DA" w14:textId="77777777" w:rsidR="00C36E4B" w:rsidRDefault="00C36E4B">
            <w:r>
              <w:rPr>
                <w:rStyle w:val="Gl"/>
              </w:rPr>
              <w:t>TEŞEKKÜR</w:t>
            </w:r>
          </w:p>
        </w:tc>
        <w:tc>
          <w:tcPr>
            <w:tcW w:w="6759" w:type="dxa"/>
            <w:vAlign w:val="center"/>
            <w:hideMark/>
          </w:tcPr>
          <w:p w14:paraId="0CEB2313" w14:textId="77777777" w:rsidR="00C36E4B" w:rsidRDefault="00C36E4B">
            <w:r>
              <w:t>Projeyi gerçekleştirme sürecinde katkı sağlayan kişi, kurum ve kuruluşlara teşekkür edilir.</w:t>
            </w:r>
          </w:p>
        </w:tc>
      </w:tr>
      <w:tr w:rsidR="00C36E4B" w14:paraId="5782CDF8" w14:textId="77777777" w:rsidTr="000F786E">
        <w:trPr>
          <w:tblCellSpacing w:w="15" w:type="dxa"/>
        </w:trPr>
        <w:tc>
          <w:tcPr>
            <w:tcW w:w="2507" w:type="dxa"/>
            <w:vAlign w:val="center"/>
            <w:hideMark/>
          </w:tcPr>
          <w:p w14:paraId="16DC8A7C" w14:textId="77777777" w:rsidR="00C36E4B" w:rsidRDefault="00C36E4B">
            <w:r>
              <w:rPr>
                <w:rStyle w:val="Gl"/>
              </w:rPr>
              <w:t>İÇİNDEKİLER</w:t>
            </w:r>
          </w:p>
        </w:tc>
        <w:tc>
          <w:tcPr>
            <w:tcW w:w="6759" w:type="dxa"/>
            <w:vAlign w:val="center"/>
            <w:hideMark/>
          </w:tcPr>
          <w:p w14:paraId="25B979CF" w14:textId="77777777" w:rsidR="00C36E4B" w:rsidRDefault="00C36E4B">
            <w:r>
              <w:t>Projede yer alan tüm bölüm ve alt başlıkların, sayfa numaraları ile birlikte listelendiği bölümdür.</w:t>
            </w:r>
          </w:p>
        </w:tc>
      </w:tr>
      <w:tr w:rsidR="00C36E4B" w14:paraId="727BCF5E" w14:textId="77777777" w:rsidTr="000F786E">
        <w:trPr>
          <w:tblCellSpacing w:w="15" w:type="dxa"/>
        </w:trPr>
        <w:tc>
          <w:tcPr>
            <w:tcW w:w="2507" w:type="dxa"/>
            <w:vAlign w:val="center"/>
            <w:hideMark/>
          </w:tcPr>
          <w:p w14:paraId="50247FC8" w14:textId="77777777" w:rsidR="00C36E4B" w:rsidRDefault="00C36E4B">
            <w:r>
              <w:rPr>
                <w:rStyle w:val="Gl"/>
              </w:rPr>
              <w:t>TABLOLAR LİSTESİ</w:t>
            </w:r>
          </w:p>
        </w:tc>
        <w:tc>
          <w:tcPr>
            <w:tcW w:w="6759" w:type="dxa"/>
            <w:vAlign w:val="center"/>
            <w:hideMark/>
          </w:tcPr>
          <w:p w14:paraId="2346E995" w14:textId="77777777" w:rsidR="00C36E4B" w:rsidRDefault="00C36E4B">
            <w:r>
              <w:t>Projede kullanılan tüm tabloların numaralandırılarak açıklandığı ve sayfa bilgisiyle listelendiği kısımdır.</w:t>
            </w:r>
          </w:p>
        </w:tc>
      </w:tr>
      <w:tr w:rsidR="00C36E4B" w14:paraId="338310B6" w14:textId="77777777" w:rsidTr="000F786E">
        <w:trPr>
          <w:tblCellSpacing w:w="15" w:type="dxa"/>
        </w:trPr>
        <w:tc>
          <w:tcPr>
            <w:tcW w:w="2507" w:type="dxa"/>
            <w:vAlign w:val="center"/>
            <w:hideMark/>
          </w:tcPr>
          <w:p w14:paraId="12CF4BFA" w14:textId="77777777" w:rsidR="00C36E4B" w:rsidRDefault="00C36E4B">
            <w:r>
              <w:rPr>
                <w:rStyle w:val="Gl"/>
              </w:rPr>
              <w:t>ŞEKİLLER LİSTESİ</w:t>
            </w:r>
          </w:p>
        </w:tc>
        <w:tc>
          <w:tcPr>
            <w:tcW w:w="6759" w:type="dxa"/>
            <w:vAlign w:val="center"/>
            <w:hideMark/>
          </w:tcPr>
          <w:p w14:paraId="35A26ED7" w14:textId="77777777" w:rsidR="00C36E4B" w:rsidRDefault="00C36E4B">
            <w:r>
              <w:t xml:space="preserve">Projede kullanılan şekillerin (diyagram, </w:t>
            </w:r>
            <w:proofErr w:type="spellStart"/>
            <w:r>
              <w:t>arayüz</w:t>
            </w:r>
            <w:proofErr w:type="spellEnd"/>
            <w:r>
              <w:t xml:space="preserve"> tasarımı, sistem akışı vb.) numara, açıklama ve sayfa bilgileriyle verildiği bölümdür.</w:t>
            </w:r>
          </w:p>
        </w:tc>
      </w:tr>
      <w:tr w:rsidR="00C36E4B" w14:paraId="1C481B0E" w14:textId="77777777" w:rsidTr="000F786E">
        <w:trPr>
          <w:tblCellSpacing w:w="15" w:type="dxa"/>
        </w:trPr>
        <w:tc>
          <w:tcPr>
            <w:tcW w:w="2507" w:type="dxa"/>
            <w:vAlign w:val="center"/>
            <w:hideMark/>
          </w:tcPr>
          <w:p w14:paraId="4624F174" w14:textId="77777777" w:rsidR="00C36E4B" w:rsidRDefault="00C36E4B">
            <w:r>
              <w:rPr>
                <w:rStyle w:val="Gl"/>
              </w:rPr>
              <w:t>SEMBOLLER / KISALTMALAR</w:t>
            </w:r>
          </w:p>
        </w:tc>
        <w:tc>
          <w:tcPr>
            <w:tcW w:w="6759" w:type="dxa"/>
            <w:vAlign w:val="center"/>
            <w:hideMark/>
          </w:tcPr>
          <w:p w14:paraId="124FD918" w14:textId="77777777" w:rsidR="00C36E4B" w:rsidRDefault="00C36E4B">
            <w:r>
              <w:t>Kullanılan özel kısaltmalar, yazılım terimleri, teknik semboller bu bölümde tanımlanmalıdır.</w:t>
            </w:r>
          </w:p>
        </w:tc>
      </w:tr>
      <w:tr w:rsidR="00C36E4B" w14:paraId="634940F3" w14:textId="77777777" w:rsidTr="000F786E">
        <w:trPr>
          <w:tblCellSpacing w:w="15" w:type="dxa"/>
        </w:trPr>
        <w:tc>
          <w:tcPr>
            <w:tcW w:w="2507" w:type="dxa"/>
            <w:vAlign w:val="center"/>
            <w:hideMark/>
          </w:tcPr>
          <w:p w14:paraId="15429772" w14:textId="77777777" w:rsidR="00C36E4B" w:rsidRDefault="00C36E4B">
            <w:r>
              <w:rPr>
                <w:rStyle w:val="Gl"/>
              </w:rPr>
              <w:t>ÖZET</w:t>
            </w:r>
          </w:p>
        </w:tc>
        <w:tc>
          <w:tcPr>
            <w:tcW w:w="6759" w:type="dxa"/>
            <w:vAlign w:val="center"/>
            <w:hideMark/>
          </w:tcPr>
          <w:p w14:paraId="36B89C19" w14:textId="77777777" w:rsidR="00C36E4B" w:rsidRDefault="00C36E4B">
            <w:r>
              <w:t>Proje konusu, amacı, geliştirilen sistemin temel özellikleri ve varsa proje desteği kısaca özetlenir (250 kelimeyi geçmemelidir).</w:t>
            </w:r>
          </w:p>
        </w:tc>
      </w:tr>
      <w:tr w:rsidR="00C36E4B" w14:paraId="342B5977" w14:textId="77777777" w:rsidTr="000F786E">
        <w:trPr>
          <w:tblCellSpacing w:w="15" w:type="dxa"/>
        </w:trPr>
        <w:tc>
          <w:tcPr>
            <w:tcW w:w="2507" w:type="dxa"/>
            <w:vAlign w:val="center"/>
            <w:hideMark/>
          </w:tcPr>
          <w:p w14:paraId="0C4D8A44" w14:textId="77777777" w:rsidR="00C36E4B" w:rsidRDefault="00C36E4B">
            <w:r>
              <w:rPr>
                <w:rStyle w:val="Gl"/>
              </w:rPr>
              <w:t>ABSTRACT</w:t>
            </w:r>
          </w:p>
        </w:tc>
        <w:tc>
          <w:tcPr>
            <w:tcW w:w="6759" w:type="dxa"/>
            <w:vAlign w:val="center"/>
            <w:hideMark/>
          </w:tcPr>
          <w:p w14:paraId="15BDF9F8" w14:textId="77777777" w:rsidR="00C36E4B" w:rsidRDefault="00C36E4B">
            <w:r>
              <w:t>Özet bölümünün İngilizce çevirisidir. Aynı kurallara tabidir.</w:t>
            </w:r>
          </w:p>
        </w:tc>
      </w:tr>
      <w:tr w:rsidR="00C36E4B" w14:paraId="494ABB2E" w14:textId="77777777" w:rsidTr="000F786E">
        <w:trPr>
          <w:tblCellSpacing w:w="15" w:type="dxa"/>
        </w:trPr>
        <w:tc>
          <w:tcPr>
            <w:tcW w:w="2507" w:type="dxa"/>
            <w:vAlign w:val="center"/>
            <w:hideMark/>
          </w:tcPr>
          <w:p w14:paraId="7E13F0CF" w14:textId="77777777" w:rsidR="00C36E4B" w:rsidRDefault="00C36E4B">
            <w:r>
              <w:rPr>
                <w:rStyle w:val="Gl"/>
              </w:rPr>
              <w:t>GİRİŞ VE AMAÇ</w:t>
            </w:r>
          </w:p>
        </w:tc>
        <w:tc>
          <w:tcPr>
            <w:tcW w:w="6759" w:type="dxa"/>
            <w:vAlign w:val="center"/>
            <w:hideMark/>
          </w:tcPr>
          <w:p w14:paraId="5E0A3972" w14:textId="77777777" w:rsidR="00C36E4B" w:rsidRDefault="00C36E4B">
            <w:r>
              <w:t>Proje fikrinin ortaya çıkışı, proje konusu, hedeflenen çıktı ve neden önemli olduğu bu bölümde açıklanır. Projenin amacı net olarak tanımlanır.</w:t>
            </w:r>
          </w:p>
        </w:tc>
      </w:tr>
      <w:tr w:rsidR="00C36E4B" w14:paraId="73C016EA" w14:textId="77777777" w:rsidTr="000F786E">
        <w:trPr>
          <w:tblCellSpacing w:w="15" w:type="dxa"/>
        </w:trPr>
        <w:tc>
          <w:tcPr>
            <w:tcW w:w="2507" w:type="dxa"/>
            <w:vAlign w:val="center"/>
            <w:hideMark/>
          </w:tcPr>
          <w:p w14:paraId="52FBBBB6" w14:textId="77777777" w:rsidR="00C36E4B" w:rsidRDefault="00C36E4B">
            <w:r>
              <w:rPr>
                <w:rStyle w:val="Gl"/>
              </w:rPr>
              <w:t>GENEL BİLGİLER (Literatür)</w:t>
            </w:r>
          </w:p>
        </w:tc>
        <w:tc>
          <w:tcPr>
            <w:tcW w:w="6759" w:type="dxa"/>
            <w:vAlign w:val="center"/>
            <w:hideMark/>
          </w:tcPr>
          <w:p w14:paraId="1E5D1374" w14:textId="77777777" w:rsidR="00C36E4B" w:rsidRDefault="00C36E4B">
            <w:r>
              <w:t>Benzer sistemler, yazılımlar, ürünler veya tasarımlarla ilgili yapılan çalışmalar, teknolojik altyapılar ve mevcut yaklaşımlar açıklanır.</w:t>
            </w:r>
          </w:p>
        </w:tc>
      </w:tr>
      <w:tr w:rsidR="00C36E4B" w14:paraId="3A2771BA" w14:textId="77777777" w:rsidTr="000F786E">
        <w:trPr>
          <w:tblCellSpacing w:w="15" w:type="dxa"/>
        </w:trPr>
        <w:tc>
          <w:tcPr>
            <w:tcW w:w="2507" w:type="dxa"/>
            <w:vAlign w:val="center"/>
            <w:hideMark/>
          </w:tcPr>
          <w:p w14:paraId="2B3BFDAE" w14:textId="77777777" w:rsidR="00C36E4B" w:rsidRDefault="00C36E4B">
            <w:r>
              <w:rPr>
                <w:rStyle w:val="Gl"/>
              </w:rPr>
              <w:t>SİSTEM TASARIMI VE PLANLAMA</w:t>
            </w:r>
          </w:p>
        </w:tc>
        <w:tc>
          <w:tcPr>
            <w:tcW w:w="6759" w:type="dxa"/>
            <w:vAlign w:val="center"/>
            <w:hideMark/>
          </w:tcPr>
          <w:p w14:paraId="377FBAA1" w14:textId="77777777" w:rsidR="00C36E4B" w:rsidRDefault="00C36E4B">
            <w:r>
              <w:t xml:space="preserve">Geliştirilecek yazılım, ürün ya da modelin tasarımı bu bölümde sunulur. Kullanıcı gereksinimleri, sistem mimarisi, veri modelleri, akış diyagramları, </w:t>
            </w:r>
            <w:proofErr w:type="spellStart"/>
            <w:r>
              <w:t>arayüz</w:t>
            </w:r>
            <w:proofErr w:type="spellEnd"/>
            <w:r>
              <w:t xml:space="preserve"> tasarımları ve planlanan fonksiyonellikler detaylandırılır.</w:t>
            </w:r>
          </w:p>
        </w:tc>
      </w:tr>
      <w:tr w:rsidR="00C36E4B" w14:paraId="64FD6142" w14:textId="77777777" w:rsidTr="000F786E">
        <w:trPr>
          <w:tblCellSpacing w:w="15" w:type="dxa"/>
        </w:trPr>
        <w:tc>
          <w:tcPr>
            <w:tcW w:w="2507" w:type="dxa"/>
            <w:vAlign w:val="center"/>
            <w:hideMark/>
          </w:tcPr>
          <w:p w14:paraId="1642D21A" w14:textId="77777777" w:rsidR="00C36E4B" w:rsidRDefault="00C36E4B">
            <w:r>
              <w:rPr>
                <w:rStyle w:val="Gl"/>
              </w:rPr>
              <w:t>GELİŞTİRME SÜRECİ</w:t>
            </w:r>
          </w:p>
        </w:tc>
        <w:tc>
          <w:tcPr>
            <w:tcW w:w="6759" w:type="dxa"/>
            <w:vAlign w:val="center"/>
            <w:hideMark/>
          </w:tcPr>
          <w:p w14:paraId="1C82E7A5" w14:textId="6A2B5430" w:rsidR="00C36E4B" w:rsidRDefault="00C36E4B">
            <w:r>
              <w:t xml:space="preserve">Kullanılan programlama dilleri, araçlar, geliştirme platformları, metodoloji (örneğin </w:t>
            </w:r>
            <w:proofErr w:type="spellStart"/>
            <w:r>
              <w:t>Agile</w:t>
            </w:r>
            <w:proofErr w:type="spellEnd"/>
            <w:r>
              <w:t xml:space="preserve">, </w:t>
            </w:r>
            <w:proofErr w:type="spellStart"/>
            <w:r>
              <w:t>Waterfall</w:t>
            </w:r>
            <w:proofErr w:type="spellEnd"/>
            <w:r>
              <w:t>) bu bölümde açıklanır. Kodlama aşamaları, yazılım modülleri veya ürün bileşenleri hakkında bilgi verilir.</w:t>
            </w:r>
            <w:r w:rsidR="00990786">
              <w:t xml:space="preserve"> Geliştirilen sistemin test süreci, kullanılan test yöntemleri, test senaryoları ve sonuçları bu bölümde yer alır. Performans, kullanıcı geri bildirimleri veya sistem hataları da burada raporlanır.</w:t>
            </w:r>
          </w:p>
        </w:tc>
      </w:tr>
      <w:tr w:rsidR="00C36E4B" w14:paraId="4F8F2CEC" w14:textId="77777777" w:rsidTr="000F786E">
        <w:trPr>
          <w:tblCellSpacing w:w="15" w:type="dxa"/>
        </w:trPr>
        <w:tc>
          <w:tcPr>
            <w:tcW w:w="2507" w:type="dxa"/>
            <w:vAlign w:val="center"/>
            <w:hideMark/>
          </w:tcPr>
          <w:p w14:paraId="5ABFD098" w14:textId="77777777" w:rsidR="00C36E4B" w:rsidRDefault="00C36E4B">
            <w:r>
              <w:rPr>
                <w:rStyle w:val="Gl"/>
              </w:rPr>
              <w:t>TARTIŞMA VE SONUÇ</w:t>
            </w:r>
          </w:p>
        </w:tc>
        <w:tc>
          <w:tcPr>
            <w:tcW w:w="6759" w:type="dxa"/>
            <w:vAlign w:val="center"/>
            <w:hideMark/>
          </w:tcPr>
          <w:p w14:paraId="0BB23B07" w14:textId="77777777" w:rsidR="00C36E4B" w:rsidRDefault="00C36E4B">
            <w:r>
              <w:t>Geliştirilen sistemin işlevselliği, elde edilen sonuçlar ve bu sonuçların proje hedefleriyle karşılaştırılması yapılır. Sistemin güçlü ve geliştirilmesi gereken yönleri değerlendirilir.</w:t>
            </w:r>
          </w:p>
        </w:tc>
      </w:tr>
      <w:tr w:rsidR="00C36E4B" w14:paraId="617B4905" w14:textId="77777777" w:rsidTr="000F786E">
        <w:trPr>
          <w:tblCellSpacing w:w="15" w:type="dxa"/>
        </w:trPr>
        <w:tc>
          <w:tcPr>
            <w:tcW w:w="2507" w:type="dxa"/>
            <w:vAlign w:val="center"/>
            <w:hideMark/>
          </w:tcPr>
          <w:p w14:paraId="42BB281C" w14:textId="77777777" w:rsidR="00C36E4B" w:rsidRDefault="00C36E4B">
            <w:r>
              <w:rPr>
                <w:rStyle w:val="Gl"/>
              </w:rPr>
              <w:t>KAYNAKLAR</w:t>
            </w:r>
          </w:p>
        </w:tc>
        <w:tc>
          <w:tcPr>
            <w:tcW w:w="6759" w:type="dxa"/>
            <w:vAlign w:val="center"/>
            <w:hideMark/>
          </w:tcPr>
          <w:p w14:paraId="20FE93DD" w14:textId="77777777" w:rsidR="00C36E4B" w:rsidRDefault="00C36E4B">
            <w:r>
              <w:t xml:space="preserve">Proje sürecinde kullanılan tüm bilimsel kaynaklar, yazılım </w:t>
            </w:r>
            <w:proofErr w:type="spellStart"/>
            <w:r>
              <w:t>dökümantasyonları</w:t>
            </w:r>
            <w:proofErr w:type="spellEnd"/>
            <w:r>
              <w:t xml:space="preserve"> ve referanslar burada belirtilir.</w:t>
            </w:r>
          </w:p>
        </w:tc>
      </w:tr>
      <w:tr w:rsidR="00C36E4B" w14:paraId="3A56AB69" w14:textId="77777777" w:rsidTr="000F786E">
        <w:trPr>
          <w:tblCellSpacing w:w="15" w:type="dxa"/>
        </w:trPr>
        <w:tc>
          <w:tcPr>
            <w:tcW w:w="2507" w:type="dxa"/>
            <w:vAlign w:val="center"/>
            <w:hideMark/>
          </w:tcPr>
          <w:p w14:paraId="51AD2672" w14:textId="77777777" w:rsidR="00C36E4B" w:rsidRDefault="00C36E4B">
            <w:r>
              <w:rPr>
                <w:rStyle w:val="Gl"/>
              </w:rPr>
              <w:t>EKLER (VARSA)</w:t>
            </w:r>
          </w:p>
        </w:tc>
        <w:tc>
          <w:tcPr>
            <w:tcW w:w="6759" w:type="dxa"/>
            <w:vAlign w:val="center"/>
            <w:hideMark/>
          </w:tcPr>
          <w:p w14:paraId="7AA8D740" w14:textId="77777777" w:rsidR="00C36E4B" w:rsidRDefault="00C36E4B">
            <w:r>
              <w:t>Sistem ekran görüntüleri, ek kod blokları, veri setleri, kullanıcı kılavuzu gibi detaylı içerikler bu bölümde sunulabilir.</w:t>
            </w:r>
          </w:p>
        </w:tc>
      </w:tr>
      <w:tr w:rsidR="00C36E4B" w14:paraId="73264EB2" w14:textId="77777777" w:rsidTr="000F786E">
        <w:trPr>
          <w:tblCellSpacing w:w="15" w:type="dxa"/>
        </w:trPr>
        <w:tc>
          <w:tcPr>
            <w:tcW w:w="2507" w:type="dxa"/>
            <w:vAlign w:val="center"/>
            <w:hideMark/>
          </w:tcPr>
          <w:p w14:paraId="29FAAA0C" w14:textId="77777777" w:rsidR="00C36E4B" w:rsidRDefault="00C36E4B">
            <w:r>
              <w:rPr>
                <w:rStyle w:val="Gl"/>
              </w:rPr>
              <w:t>ÖZGEÇMİŞ</w:t>
            </w:r>
          </w:p>
        </w:tc>
        <w:tc>
          <w:tcPr>
            <w:tcW w:w="6759" w:type="dxa"/>
            <w:vAlign w:val="center"/>
            <w:hideMark/>
          </w:tcPr>
          <w:p w14:paraId="105A4C1B" w14:textId="77777777" w:rsidR="00C36E4B" w:rsidRDefault="00C36E4B">
            <w:r>
              <w:t>Proje sahibinin kısa özgeçmişi yer alır. Eğitim durumu, teknik yetkinlikler ve ilgi alanları gibi bilgiler bulunur.</w:t>
            </w:r>
          </w:p>
        </w:tc>
      </w:tr>
    </w:tbl>
    <w:p w14:paraId="4AF6F767" w14:textId="77777777" w:rsidR="00C36E4B" w:rsidRDefault="00C36E4B">
      <w:pPr>
        <w:sectPr w:rsidR="00C36E4B">
          <w:pgSz w:w="11921" w:h="16850"/>
          <w:pgMar w:top="1240" w:right="1386" w:bottom="1425" w:left="1160" w:header="708" w:footer="708" w:gutter="0"/>
          <w:cols w:space="708"/>
          <w:titlePg/>
        </w:sectPr>
      </w:pPr>
    </w:p>
    <w:p w14:paraId="3DD39E7D" w14:textId="77777777" w:rsidR="00C36E4B" w:rsidRDefault="00C36E4B"/>
    <w:p w14:paraId="413F8013" w14:textId="77777777" w:rsidR="006574EF" w:rsidRDefault="00867F08">
      <w:pPr>
        <w:pStyle w:val="Balk1"/>
        <w:spacing w:after="71"/>
        <w:ind w:right="238"/>
      </w:pPr>
      <w:r>
        <w:t xml:space="preserve">GENEL YAZIM KURALLARI </w:t>
      </w:r>
    </w:p>
    <w:p w14:paraId="3C21343E" w14:textId="77777777" w:rsidR="006574EF" w:rsidRDefault="00867F08">
      <w:pPr>
        <w:spacing w:line="259" w:lineRule="auto"/>
        <w:ind w:left="542"/>
      </w:pPr>
      <w:r>
        <w:rPr>
          <w:b/>
          <w:sz w:val="38"/>
        </w:rPr>
        <w:t xml:space="preserve"> </w:t>
      </w:r>
    </w:p>
    <w:p w14:paraId="60DDF21B" w14:textId="77777777" w:rsidR="006574EF" w:rsidRDefault="00867F08">
      <w:pPr>
        <w:pStyle w:val="Balk2"/>
        <w:ind w:left="537"/>
      </w:pPr>
      <w:r>
        <w:t xml:space="preserve">Sayfa Düzeni </w:t>
      </w:r>
    </w:p>
    <w:p w14:paraId="3D9DEFDE" w14:textId="77777777" w:rsidR="006574EF" w:rsidRDefault="00867F08">
      <w:pPr>
        <w:spacing w:after="7" w:line="259" w:lineRule="auto"/>
        <w:ind w:left="542"/>
      </w:pPr>
      <w:r>
        <w:rPr>
          <w:b/>
          <w:sz w:val="22"/>
        </w:rPr>
        <w:t xml:space="preserve"> </w:t>
      </w:r>
    </w:p>
    <w:p w14:paraId="6F07ED5D" w14:textId="77777777" w:rsidR="006574EF" w:rsidRDefault="00867F08" w:rsidP="00021639">
      <w:pPr>
        <w:spacing w:after="112" w:line="391" w:lineRule="auto"/>
        <w:ind w:left="527" w:right="34" w:firstLine="718"/>
        <w:jc w:val="both"/>
      </w:pPr>
      <w:r>
        <w:t xml:space="preserve">Projenin basımında A4 (21 x 29,7 cm) boyutunda birinci hamur beyaz kâğıt kullanılmalı ve spiral ile ciltlenme aşamasında kâğıdın sadece ön yüzü yazdırılmalıdır. </w:t>
      </w:r>
    </w:p>
    <w:p w14:paraId="1E2A0133" w14:textId="77777777" w:rsidR="006574EF" w:rsidRDefault="00867F08" w:rsidP="00021639">
      <w:pPr>
        <w:spacing w:after="101" w:line="396" w:lineRule="auto"/>
        <w:ind w:left="527" w:right="34" w:firstLine="718"/>
        <w:jc w:val="both"/>
      </w:pPr>
      <w:r>
        <w:t>A4 boyutundaki kâğıdın solundan 3 cm, sağından 2 cm, üstünden 2,5 cm ve altından 2,5 cm boşluk</w:t>
      </w:r>
      <w:r>
        <w:t xml:space="preserve"> bırakılmalıdır. Proje metni ve başlıklar sağ ve sol olmak üzere iki yana yaslanır (</w:t>
      </w:r>
      <w:proofErr w:type="spellStart"/>
      <w:r>
        <w:t>justify</w:t>
      </w:r>
      <w:proofErr w:type="spellEnd"/>
      <w:r>
        <w:t xml:space="preserve">). </w:t>
      </w:r>
    </w:p>
    <w:p w14:paraId="4C7CB11B" w14:textId="77777777" w:rsidR="006574EF" w:rsidRDefault="00867F08" w:rsidP="00021639">
      <w:pPr>
        <w:spacing w:after="158" w:line="259" w:lineRule="auto"/>
        <w:ind w:left="10" w:right="31"/>
        <w:jc w:val="both"/>
      </w:pPr>
      <w:r>
        <w:t xml:space="preserve">Projenin kapağı dışındaki tüm sayfaları numaralanır. Bitirme projesinin Giriş ve </w:t>
      </w:r>
    </w:p>
    <w:p w14:paraId="66A33FC2" w14:textId="77777777" w:rsidR="006574EF" w:rsidRDefault="00867F08" w:rsidP="00021639">
      <w:pPr>
        <w:spacing w:line="376" w:lineRule="auto"/>
        <w:ind w:left="537" w:right="34"/>
        <w:jc w:val="both"/>
      </w:pPr>
      <w:r>
        <w:t>Amaç Bölümü’ne kadar olan bölümler (Beyan, İthaf, Teşekkür, İçindekiler, Tablol</w:t>
      </w:r>
      <w:r>
        <w:t xml:space="preserve">ar Listesi, Şekiller Listesi, Semboller/Kısaltmalar Listesi, Özet ve </w:t>
      </w:r>
      <w:proofErr w:type="spellStart"/>
      <w:r>
        <w:t>Abstract</w:t>
      </w:r>
      <w:proofErr w:type="spellEnd"/>
      <w:r>
        <w:t xml:space="preserve">) küçük harf Romen rakamları ile (ii, iii, iv, v …), Giriş ve Amaç bölümü ile beraber sonraki bölümler ise Arap rakamları (1, 2, </w:t>
      </w:r>
      <w:proofErr w:type="gramStart"/>
      <w:r>
        <w:t>3,</w:t>
      </w:r>
      <w:proofErr w:type="gramEnd"/>
      <w:r>
        <w:t xml:space="preserve"> ...) ile sayfanın sağ üst köşesine yazılır. Kap</w:t>
      </w:r>
      <w:r>
        <w:t xml:space="preserve">ak sayfasına numara yazılmaz, fakat sayılır, ondan sonraki sayfalarda sayfa numarası yazılır (ii, iii, iv gibi). </w:t>
      </w:r>
    </w:p>
    <w:p w14:paraId="1FD1E559" w14:textId="77777777" w:rsidR="006574EF" w:rsidRDefault="00867F08">
      <w:pPr>
        <w:spacing w:after="19" w:line="259" w:lineRule="auto"/>
        <w:ind w:left="542"/>
      </w:pPr>
      <w:r>
        <w:rPr>
          <w:sz w:val="26"/>
        </w:rPr>
        <w:t xml:space="preserve"> </w:t>
      </w:r>
    </w:p>
    <w:p w14:paraId="52584213" w14:textId="77777777" w:rsidR="006574EF" w:rsidRDefault="00867F08">
      <w:pPr>
        <w:spacing w:line="259" w:lineRule="auto"/>
        <w:ind w:left="542"/>
      </w:pPr>
      <w:r>
        <w:rPr>
          <w:sz w:val="31"/>
        </w:rPr>
        <w:t xml:space="preserve"> </w:t>
      </w:r>
    </w:p>
    <w:p w14:paraId="1EEBBC54" w14:textId="77777777" w:rsidR="006574EF" w:rsidRDefault="00867F08">
      <w:pPr>
        <w:pStyle w:val="Balk2"/>
        <w:ind w:left="537"/>
      </w:pPr>
      <w:r>
        <w:t xml:space="preserve">Yazım Şekli </w:t>
      </w:r>
    </w:p>
    <w:p w14:paraId="54A4ABCB" w14:textId="77777777" w:rsidR="006574EF" w:rsidRDefault="00867F08">
      <w:pPr>
        <w:spacing w:after="37" w:line="259" w:lineRule="auto"/>
        <w:ind w:left="542"/>
      </w:pPr>
      <w:r>
        <w:rPr>
          <w:b/>
          <w:sz w:val="22"/>
        </w:rPr>
        <w:t xml:space="preserve"> </w:t>
      </w:r>
    </w:p>
    <w:p w14:paraId="4C5F7D50" w14:textId="7C627554" w:rsidR="006574EF" w:rsidRDefault="00867F08" w:rsidP="00021639">
      <w:pPr>
        <w:spacing w:line="370" w:lineRule="auto"/>
        <w:ind w:left="527" w:right="34" w:firstLine="778"/>
        <w:jc w:val="both"/>
      </w:pPr>
      <w:r>
        <w:t>Bitirme projesi metninin tamamı Times New Roman (12 punto) yazı karakteri ile yazılır. Koyu harfler başlıklarda kullanılır.</w:t>
      </w:r>
      <w:r>
        <w:t xml:space="preserve"> Başlıklar haricinde gereksiz koyu (</w:t>
      </w:r>
      <w:proofErr w:type="spellStart"/>
      <w:r>
        <w:t>bold</w:t>
      </w:r>
      <w:proofErr w:type="spellEnd"/>
      <w:r>
        <w:t xml:space="preserve">) ve eğik (italik) karakter kullanımından kaçınılır. Virgül ve noktadan sonra bir karakter boşluk bırakılmalıdır. </w:t>
      </w:r>
      <w:r w:rsidR="00A75DF0">
        <w:t>Düz metinlerin tamamında 1,5 satır aralığı bırakılmalıdır.</w:t>
      </w:r>
    </w:p>
    <w:p w14:paraId="0657357E" w14:textId="77777777" w:rsidR="006574EF" w:rsidRDefault="00867F08">
      <w:pPr>
        <w:spacing w:after="21" w:line="259" w:lineRule="auto"/>
        <w:ind w:left="542"/>
      </w:pPr>
      <w:r>
        <w:rPr>
          <w:sz w:val="26"/>
        </w:rPr>
        <w:t xml:space="preserve"> </w:t>
      </w:r>
    </w:p>
    <w:p w14:paraId="5AABC491" w14:textId="77777777" w:rsidR="006574EF" w:rsidRDefault="00867F08">
      <w:pPr>
        <w:spacing w:line="259" w:lineRule="auto"/>
        <w:ind w:left="542"/>
      </w:pPr>
      <w:r>
        <w:rPr>
          <w:sz w:val="31"/>
        </w:rPr>
        <w:t xml:space="preserve"> </w:t>
      </w:r>
    </w:p>
    <w:p w14:paraId="0AA0C572" w14:textId="77777777" w:rsidR="006574EF" w:rsidRDefault="00867F08">
      <w:pPr>
        <w:pStyle w:val="Balk2"/>
        <w:ind w:left="537"/>
      </w:pPr>
      <w:r>
        <w:t xml:space="preserve">Üslup, Dil ve İmla </w:t>
      </w:r>
    </w:p>
    <w:p w14:paraId="54C366ED" w14:textId="77777777" w:rsidR="006574EF" w:rsidRDefault="00867F08">
      <w:pPr>
        <w:spacing w:after="34" w:line="259" w:lineRule="auto"/>
        <w:ind w:left="542"/>
      </w:pPr>
      <w:r>
        <w:rPr>
          <w:b/>
          <w:sz w:val="22"/>
        </w:rPr>
        <w:t xml:space="preserve"> </w:t>
      </w:r>
    </w:p>
    <w:p w14:paraId="67507AFF" w14:textId="77777777" w:rsidR="006574EF" w:rsidRDefault="00867F08" w:rsidP="00021639">
      <w:pPr>
        <w:spacing w:after="117" w:line="397" w:lineRule="auto"/>
        <w:ind w:left="527" w:right="34" w:firstLine="710"/>
        <w:jc w:val="both"/>
      </w:pPr>
      <w:r>
        <w:t xml:space="preserve">Projede abartılı ifade, yorum ve spekülasyonlardan kaçınılmalıdır. Projede sayfa sayısını arttırmak amacıyla gereksiz literatür (kaynak) bilgisi kullanılmamalıdır. </w:t>
      </w:r>
    </w:p>
    <w:p w14:paraId="158B6DDE" w14:textId="77777777" w:rsidR="006574EF" w:rsidRDefault="00867F08" w:rsidP="00021639">
      <w:pPr>
        <w:spacing w:after="116" w:line="398" w:lineRule="auto"/>
        <w:ind w:left="527" w:right="34" w:firstLine="710"/>
        <w:jc w:val="both"/>
      </w:pPr>
      <w:r>
        <w:t>Projenin yazımında “… yaptım”. “Ben …”, “… çalışmamda ...” gibi birinci tekil şahıs kullanı</w:t>
      </w:r>
      <w:r>
        <w:t xml:space="preserve">lmamalıdır. </w:t>
      </w:r>
    </w:p>
    <w:p w14:paraId="2102A056" w14:textId="77777777" w:rsidR="006574EF" w:rsidRDefault="00867F08" w:rsidP="00021639">
      <w:pPr>
        <w:spacing w:after="33" w:line="358" w:lineRule="auto"/>
        <w:ind w:left="527" w:right="34" w:firstLine="751"/>
        <w:jc w:val="both"/>
      </w:pPr>
      <w:r>
        <w:t xml:space="preserve">Projede edebi, ağdalı ifadeler yerine sade anlaşılır bir dil kullanılmalıdır. Günümüz Türkçesi ile yazılmalı, Türk Dil Kurumunun yazım kılavuzu ve sözlüğü esas alınmalıdır. </w:t>
      </w:r>
    </w:p>
    <w:p w14:paraId="7CCDD00A" w14:textId="77777777" w:rsidR="006574EF" w:rsidRDefault="00867F08" w:rsidP="00021639">
      <w:pPr>
        <w:spacing w:after="224"/>
        <w:ind w:left="537" w:right="34"/>
        <w:jc w:val="both"/>
      </w:pPr>
      <w:r>
        <w:t>Bu amaçla Türk Dil Kurumunun web sayfasından (</w:t>
      </w:r>
      <w:hyperlink r:id="rId11">
        <w:r>
          <w:rPr>
            <w:color w:val="0000FF"/>
            <w:u w:val="single" w:color="0000FF"/>
          </w:rPr>
          <w:t>http://www.tdk.org.tr</w:t>
        </w:r>
      </w:hyperlink>
      <w:hyperlink r:id="rId12">
        <w:r>
          <w:t>)</w:t>
        </w:r>
      </w:hyperlink>
      <w:r>
        <w:t xml:space="preserve"> yararlanılabilir. </w:t>
      </w:r>
    </w:p>
    <w:p w14:paraId="6CC232C5" w14:textId="77777777" w:rsidR="006574EF" w:rsidRDefault="00867F08">
      <w:pPr>
        <w:pStyle w:val="Balk2"/>
        <w:ind w:left="537"/>
      </w:pPr>
      <w:r>
        <w:lastRenderedPageBreak/>
        <w:t xml:space="preserve">Genel metin yazılarının ve dipnotların formatı </w:t>
      </w:r>
    </w:p>
    <w:p w14:paraId="71229D3D" w14:textId="77777777" w:rsidR="006574EF" w:rsidRDefault="00867F08">
      <w:pPr>
        <w:spacing w:line="259" w:lineRule="auto"/>
        <w:ind w:left="542"/>
      </w:pPr>
      <w:r>
        <w:rPr>
          <w:b/>
          <w:sz w:val="22"/>
        </w:rPr>
        <w:t xml:space="preserve"> </w:t>
      </w:r>
    </w:p>
    <w:p w14:paraId="57F73228" w14:textId="77777777" w:rsidR="006574EF" w:rsidRDefault="00867F08" w:rsidP="00021639">
      <w:pPr>
        <w:spacing w:after="136" w:line="381" w:lineRule="auto"/>
        <w:ind w:left="527" w:right="34" w:firstLine="718"/>
        <w:jc w:val="both"/>
      </w:pPr>
      <w:r>
        <w:t>Paragraf ilk satırı 1,25 cm sekme ile içerden başlamalıdır. Satır aralıkları 1,5 satır olmalı, paragraf</w:t>
      </w:r>
      <w:r>
        <w:t xml:space="preserve"> aralıklarında 6 nokta (</w:t>
      </w:r>
      <w:proofErr w:type="spellStart"/>
      <w:r>
        <w:t>nk</w:t>
      </w:r>
      <w:proofErr w:type="spellEnd"/>
      <w:r>
        <w:t>) boşluk verilmelidir. Paragraflarda en az ilk iki veya son iki satır aynı sayfada olmalıdır. Kelimeler satır sonlarında tire “-” işareti ile bölünmemelidir. Başlıklar, kendisinden sonra gelen alt başlıklardan veya metin kısmından</w:t>
      </w:r>
      <w:r>
        <w:t xml:space="preserve"> ayrı sayfalara düşmemelidir. Ondalık kesirleri veya sayı bölüklerini ayırmada kullanılanlar dışında kalan noktalama işaretlerinden sonra bir boşluk bırakılmalıdır. Açılan parantezden sonra ve kapatılan parantezden önce boşluk bırakılmamalıdır. </w:t>
      </w:r>
    </w:p>
    <w:p w14:paraId="414C1241" w14:textId="77777777" w:rsidR="006574EF" w:rsidRDefault="00867F08" w:rsidP="00021639">
      <w:pPr>
        <w:spacing w:after="121" w:line="357" w:lineRule="auto"/>
        <w:ind w:left="527" w:right="34" w:firstLine="718"/>
        <w:jc w:val="both"/>
      </w:pPr>
      <w:r>
        <w:t>Kapak sayf</w:t>
      </w:r>
      <w:r>
        <w:t xml:space="preserve">aları, Asıl Proje Metni bölümleri ile Kaynaklar bölümü dışında kalan bölümlerde gerekli durumlarda satır araları bir satıra kadar azaltılabilir, paragraf sekmesi olmayabilir. </w:t>
      </w:r>
    </w:p>
    <w:p w14:paraId="1E652CC5" w14:textId="77777777" w:rsidR="006574EF" w:rsidRDefault="00867F08" w:rsidP="00021639">
      <w:pPr>
        <w:spacing w:after="45" w:line="378" w:lineRule="auto"/>
        <w:ind w:left="527" w:right="34" w:firstLine="718"/>
        <w:jc w:val="both"/>
      </w:pPr>
      <w:r>
        <w:t>Metnin içine yazılması halinde konu bütünlüğünü ve okumada sürekliliği bozan açı</w:t>
      </w:r>
      <w:r>
        <w:t xml:space="preserve">klamalar sayfa altında dipnot halinde verilebilir. Dipnotlar (Tablo ve Şekil dipnotları dahil) 9 punto büyüklüğünde harflerle ve tek satır aralıkla yazılmalıdır. </w:t>
      </w:r>
    </w:p>
    <w:p w14:paraId="2A733D49" w14:textId="77777777" w:rsidR="006574EF" w:rsidRDefault="00867F08">
      <w:pPr>
        <w:spacing w:line="259" w:lineRule="auto"/>
        <w:ind w:left="542"/>
      </w:pPr>
      <w:r>
        <w:rPr>
          <w:sz w:val="31"/>
        </w:rPr>
        <w:t xml:space="preserve"> </w:t>
      </w:r>
    </w:p>
    <w:p w14:paraId="2202EA72" w14:textId="77777777" w:rsidR="006574EF" w:rsidRDefault="00867F08">
      <w:pPr>
        <w:pStyle w:val="Balk2"/>
        <w:ind w:left="537"/>
      </w:pPr>
      <w:r>
        <w:t xml:space="preserve">Başlıkların Formatı </w:t>
      </w:r>
    </w:p>
    <w:p w14:paraId="64E8D17B" w14:textId="77777777" w:rsidR="006574EF" w:rsidRDefault="00867F08">
      <w:pPr>
        <w:spacing w:after="45" w:line="259" w:lineRule="auto"/>
        <w:ind w:left="542"/>
      </w:pPr>
      <w:r>
        <w:rPr>
          <w:b/>
          <w:sz w:val="22"/>
        </w:rPr>
        <w:t xml:space="preserve"> </w:t>
      </w:r>
    </w:p>
    <w:p w14:paraId="52B9531E" w14:textId="0713D4A6" w:rsidR="006574EF" w:rsidRDefault="00867F08" w:rsidP="00021639">
      <w:pPr>
        <w:spacing w:after="256" w:line="381" w:lineRule="auto"/>
        <w:ind w:left="527" w:right="34" w:firstLine="718"/>
        <w:jc w:val="both"/>
      </w:pPr>
      <w:r>
        <w:rPr>
          <w:b/>
        </w:rPr>
        <w:t>1.</w:t>
      </w:r>
      <w:r>
        <w:rPr>
          <w:rFonts w:ascii="Arial" w:eastAsia="Arial" w:hAnsi="Arial" w:cs="Arial"/>
          <w:b/>
        </w:rPr>
        <w:t xml:space="preserve"> </w:t>
      </w:r>
      <w:r>
        <w:rPr>
          <w:b/>
        </w:rPr>
        <w:t xml:space="preserve">derece başlıklar: </w:t>
      </w:r>
      <w:r>
        <w:t xml:space="preserve">Bölüm başlıkları (Beyan, İthaf, Teşekkür, İçindekiler, ..., Giriş ve Amaç, Yöntem, ..., Ekler) birinci derece başlıklar olarak yazılır. Birinci derece başlıklar yeni bir sayfadan başlar ve yazım alanına (metin bloğuna) ortalanır. Koyu, büyük harf </w:t>
      </w:r>
      <w:r w:rsidR="00021639">
        <w:t xml:space="preserve">ve </w:t>
      </w:r>
      <w:r>
        <w:t>12 pu</w:t>
      </w:r>
      <w:r>
        <w:t xml:space="preserve">nto büyüklüğünde karakterler kullanılarak yazılır. </w:t>
      </w:r>
    </w:p>
    <w:p w14:paraId="2AB69445" w14:textId="1D5EB15E" w:rsidR="006574EF" w:rsidRDefault="00867F08" w:rsidP="00021639">
      <w:pPr>
        <w:spacing w:line="387" w:lineRule="auto"/>
        <w:ind w:left="527" w:right="34" w:firstLine="778"/>
        <w:jc w:val="both"/>
      </w:pPr>
      <w:r>
        <w:rPr>
          <w:b/>
        </w:rPr>
        <w:t xml:space="preserve">2., 3. ve 4. derece başlıklar: </w:t>
      </w:r>
      <w:r>
        <w:t>Bu başlıklar asıl proje metninin sırasıyla, Giriş ve Amaç, Genel Bilgiler, Yöntem, Bulgular ve Tartışma ve Sonuç bölümlerinde kullanılır ve yazım alanının sol kenarına yasla</w:t>
      </w:r>
      <w:r>
        <w:t xml:space="preserve">nılarak numaralandırılır. Bu başlıklar </w:t>
      </w:r>
      <w:r>
        <w:rPr>
          <w:b/>
        </w:rPr>
        <w:t>koyu 12 punto</w:t>
      </w:r>
      <w:r>
        <w:t xml:space="preserve"> karakterle yazılır ve kelimelerin baş harfleri büyük yazılır. Eğer başlıkta bağlaç kullanılıyor ise bağlacın baş harfi büyük yazılmaz (</w:t>
      </w:r>
      <w:r>
        <w:rPr>
          <w:b/>
        </w:rPr>
        <w:t xml:space="preserve">2.1. </w:t>
      </w:r>
      <w:r w:rsidR="00EA51B9">
        <w:rPr>
          <w:b/>
        </w:rPr>
        <w:t xml:space="preserve">Yapay </w:t>
      </w:r>
      <w:r w:rsidR="00B27263">
        <w:rPr>
          <w:b/>
        </w:rPr>
        <w:t>Zekâ</w:t>
      </w:r>
      <w:r w:rsidR="00EA51B9">
        <w:rPr>
          <w:b/>
        </w:rPr>
        <w:t xml:space="preserve"> ve Kullanılan</w:t>
      </w:r>
      <w:r>
        <w:rPr>
          <w:b/>
        </w:rPr>
        <w:t xml:space="preserve"> Sistemler</w:t>
      </w:r>
      <w:r>
        <w:t xml:space="preserve">). Başlıklardan önce, </w:t>
      </w:r>
      <w:r>
        <w:t>başlıkla metin arasında 12 nokta (</w:t>
      </w:r>
      <w:proofErr w:type="spellStart"/>
      <w:r>
        <w:t>nk</w:t>
      </w:r>
      <w:proofErr w:type="spellEnd"/>
      <w:r>
        <w:t xml:space="preserve">), sonra 6 nokta </w:t>
      </w:r>
    </w:p>
    <w:p w14:paraId="3962E3E6" w14:textId="77777777" w:rsidR="006574EF" w:rsidRDefault="00867F08" w:rsidP="00021639">
      <w:pPr>
        <w:spacing w:after="84" w:line="392" w:lineRule="auto"/>
        <w:ind w:left="537" w:right="34"/>
        <w:jc w:val="both"/>
      </w:pPr>
      <w:r>
        <w:t>(</w:t>
      </w:r>
      <w:proofErr w:type="spellStart"/>
      <w:r>
        <w:t>nk</w:t>
      </w:r>
      <w:proofErr w:type="spellEnd"/>
      <w:r>
        <w:t>) boşluk bırakılmalıdır. Başlık numaralarının arasına nokta konulmalı ve noktadan sonra boşluk bırakılmamalıdır. Başlık numaralarının en sonundaki noktadan sonra 1 boşluk bırakılır. Aşağıda bir başlı</w:t>
      </w:r>
      <w:r>
        <w:t xml:space="preserve">k örneği verilmektedir: </w:t>
      </w:r>
    </w:p>
    <w:p w14:paraId="21CDB750" w14:textId="77777777" w:rsidR="006574EF" w:rsidRDefault="00867F08">
      <w:pPr>
        <w:spacing w:after="150" w:line="259" w:lineRule="auto"/>
        <w:ind w:left="542"/>
      </w:pPr>
      <w:r>
        <w:t xml:space="preserve"> </w:t>
      </w:r>
    </w:p>
    <w:p w14:paraId="6BFE39D9" w14:textId="77777777" w:rsidR="006574EF" w:rsidRDefault="00867F08">
      <w:pPr>
        <w:spacing w:line="259" w:lineRule="auto"/>
        <w:ind w:left="823"/>
      </w:pPr>
      <w:r>
        <w:rPr>
          <w:b/>
          <w:u w:val="single" w:color="000000"/>
        </w:rPr>
        <w:lastRenderedPageBreak/>
        <w:t>Örnek:</w:t>
      </w:r>
      <w:r>
        <w:rPr>
          <w:b/>
        </w:rPr>
        <w:t xml:space="preserve"> </w:t>
      </w:r>
    </w:p>
    <w:p w14:paraId="12FE261B" w14:textId="77777777" w:rsidR="006574EF" w:rsidRDefault="00867F08">
      <w:pPr>
        <w:spacing w:after="217" w:line="259" w:lineRule="auto"/>
        <w:ind w:left="542"/>
      </w:pPr>
      <w:r>
        <w:rPr>
          <w:b/>
          <w:sz w:val="14"/>
        </w:rPr>
        <w:t xml:space="preserve"> </w:t>
      </w:r>
    </w:p>
    <w:p w14:paraId="3B089F6B" w14:textId="77777777" w:rsidR="006574EF" w:rsidRDefault="00867F08">
      <w:pPr>
        <w:pStyle w:val="Balk2"/>
        <w:ind w:left="537"/>
      </w:pPr>
      <w:r>
        <w:t>2.</w:t>
      </w:r>
      <w:r>
        <w:rPr>
          <w:rFonts w:ascii="Arial" w:eastAsia="Arial" w:hAnsi="Arial" w:cs="Arial"/>
        </w:rPr>
        <w:t xml:space="preserve"> </w:t>
      </w:r>
      <w:r>
        <w:t xml:space="preserve">GENEL BİLGİLER </w:t>
      </w:r>
    </w:p>
    <w:p w14:paraId="54D89BE5" w14:textId="77777777" w:rsidR="006574EF" w:rsidRDefault="00867F08">
      <w:pPr>
        <w:spacing w:after="208" w:line="259" w:lineRule="auto"/>
        <w:ind w:left="542"/>
      </w:pPr>
      <w:r>
        <w:rPr>
          <w:b/>
          <w:sz w:val="14"/>
        </w:rPr>
        <w:t xml:space="preserve"> </w:t>
      </w:r>
    </w:p>
    <w:p w14:paraId="14E179BC" w14:textId="6188DFF4" w:rsidR="006574EF" w:rsidRDefault="00867F08">
      <w:pPr>
        <w:pStyle w:val="Balk3"/>
        <w:ind w:left="537"/>
      </w:pPr>
      <w:r>
        <w:t>2.1.</w:t>
      </w:r>
      <w:r>
        <w:rPr>
          <w:rFonts w:ascii="Arial" w:eastAsia="Arial" w:hAnsi="Arial" w:cs="Arial"/>
        </w:rPr>
        <w:t xml:space="preserve"> </w:t>
      </w:r>
      <w:r w:rsidR="000B6F00">
        <w:t xml:space="preserve">Yapay </w:t>
      </w:r>
      <w:r w:rsidR="00B27263">
        <w:t>Zekâ</w:t>
      </w:r>
      <w:r>
        <w:t xml:space="preserve"> </w:t>
      </w:r>
    </w:p>
    <w:p w14:paraId="2907D719" w14:textId="77777777" w:rsidR="006574EF" w:rsidRDefault="00867F08">
      <w:pPr>
        <w:spacing w:after="34" w:line="259" w:lineRule="auto"/>
        <w:ind w:left="542"/>
      </w:pPr>
      <w:r>
        <w:rPr>
          <w:b/>
          <w:sz w:val="22"/>
        </w:rPr>
        <w:t xml:space="preserve"> </w:t>
      </w:r>
    </w:p>
    <w:p w14:paraId="2CD39D98" w14:textId="524CB324" w:rsidR="006574EF" w:rsidRDefault="00867F08">
      <w:pPr>
        <w:pStyle w:val="Balk4"/>
        <w:ind w:left="537"/>
      </w:pPr>
      <w:r>
        <w:t>2.1.1.</w:t>
      </w:r>
      <w:r>
        <w:rPr>
          <w:rFonts w:ascii="Arial" w:eastAsia="Arial" w:hAnsi="Arial" w:cs="Arial"/>
        </w:rPr>
        <w:t xml:space="preserve"> </w:t>
      </w:r>
      <w:r>
        <w:t xml:space="preserve"> </w:t>
      </w:r>
      <w:r w:rsidR="000B6F00">
        <w:t>Yapay Zek</w:t>
      </w:r>
      <w:r w:rsidR="00B27263">
        <w:t>â</w:t>
      </w:r>
      <w:r w:rsidR="000B6F00">
        <w:t xml:space="preserve">nın Kısa Tarihçesi </w:t>
      </w:r>
    </w:p>
    <w:p w14:paraId="4D519CF2" w14:textId="77777777" w:rsidR="006574EF" w:rsidRDefault="00867F08">
      <w:pPr>
        <w:spacing w:after="15" w:line="259" w:lineRule="auto"/>
        <w:ind w:left="542"/>
      </w:pPr>
      <w:r>
        <w:rPr>
          <w:b/>
          <w:sz w:val="22"/>
        </w:rPr>
        <w:t xml:space="preserve"> </w:t>
      </w:r>
    </w:p>
    <w:p w14:paraId="4EFEC9C1" w14:textId="52D6AE1F" w:rsidR="006574EF" w:rsidRDefault="00867F08">
      <w:pPr>
        <w:spacing w:after="279" w:line="259" w:lineRule="auto"/>
        <w:ind w:left="537"/>
      </w:pPr>
      <w:r>
        <w:rPr>
          <w:b/>
        </w:rPr>
        <w:t>2.1.1.1.</w:t>
      </w:r>
      <w:r>
        <w:rPr>
          <w:rFonts w:ascii="Arial" w:eastAsia="Arial" w:hAnsi="Arial" w:cs="Arial"/>
          <w:b/>
        </w:rPr>
        <w:t xml:space="preserve"> </w:t>
      </w:r>
      <w:r w:rsidR="000B6F00">
        <w:rPr>
          <w:b/>
        </w:rPr>
        <w:t>Yapay Zek</w:t>
      </w:r>
      <w:r w:rsidR="00B27263" w:rsidRPr="00B27263">
        <w:rPr>
          <w:b/>
        </w:rPr>
        <w:t>â</w:t>
      </w:r>
      <w:r w:rsidR="000B6F00">
        <w:rPr>
          <w:b/>
        </w:rPr>
        <w:t xml:space="preserve">nın Günümüzde Kullanımı </w:t>
      </w:r>
    </w:p>
    <w:p w14:paraId="1F8EC2CA" w14:textId="1E82EF83" w:rsidR="006574EF" w:rsidRDefault="00867F08">
      <w:pPr>
        <w:spacing w:after="53" w:line="259" w:lineRule="auto"/>
        <w:ind w:left="537"/>
      </w:pPr>
      <w:r>
        <w:rPr>
          <w:b/>
        </w:rPr>
        <w:t>2.1.1.2.</w:t>
      </w:r>
      <w:r>
        <w:rPr>
          <w:rFonts w:ascii="Arial" w:eastAsia="Arial" w:hAnsi="Arial" w:cs="Arial"/>
          <w:b/>
        </w:rPr>
        <w:t xml:space="preserve"> </w:t>
      </w:r>
      <w:r>
        <w:rPr>
          <w:b/>
        </w:rPr>
        <w:t xml:space="preserve"> </w:t>
      </w:r>
      <w:r w:rsidR="000B6F00">
        <w:rPr>
          <w:b/>
        </w:rPr>
        <w:t>Yapay Zek</w:t>
      </w:r>
      <w:r w:rsidR="00B27263" w:rsidRPr="00B27263">
        <w:rPr>
          <w:b/>
        </w:rPr>
        <w:t>â</w:t>
      </w:r>
      <w:r w:rsidR="000B6F00">
        <w:rPr>
          <w:b/>
        </w:rPr>
        <w:t>nın Müşteri İlişkileri Sistemine Uyarlanması</w:t>
      </w:r>
    </w:p>
    <w:p w14:paraId="42D37269" w14:textId="77777777" w:rsidR="006574EF" w:rsidRDefault="00867F08">
      <w:pPr>
        <w:spacing w:after="52" w:line="259" w:lineRule="auto"/>
        <w:ind w:left="542"/>
      </w:pPr>
      <w:r>
        <w:rPr>
          <w:b/>
        </w:rPr>
        <w:t xml:space="preserve"> </w:t>
      </w:r>
    </w:p>
    <w:p w14:paraId="44D8F45F" w14:textId="77777777" w:rsidR="006574EF" w:rsidRDefault="00867F08">
      <w:pPr>
        <w:spacing w:after="102" w:line="259" w:lineRule="auto"/>
        <w:ind w:left="542"/>
      </w:pPr>
      <w:r>
        <w:rPr>
          <w:b/>
        </w:rPr>
        <w:t xml:space="preserve"> </w:t>
      </w:r>
    </w:p>
    <w:p w14:paraId="5223AC43" w14:textId="77777777" w:rsidR="006574EF" w:rsidRDefault="00867F08">
      <w:pPr>
        <w:pStyle w:val="Balk2"/>
        <w:ind w:left="537"/>
      </w:pPr>
      <w:r>
        <w:t xml:space="preserve">Tablolar ve Şekiller </w:t>
      </w:r>
    </w:p>
    <w:p w14:paraId="3D9478AE" w14:textId="77777777" w:rsidR="006574EF" w:rsidRDefault="00867F08">
      <w:pPr>
        <w:spacing w:line="259" w:lineRule="auto"/>
        <w:ind w:left="542"/>
      </w:pPr>
      <w:r>
        <w:rPr>
          <w:b/>
          <w:sz w:val="22"/>
        </w:rPr>
        <w:t xml:space="preserve"> </w:t>
      </w:r>
    </w:p>
    <w:p w14:paraId="03E68C19" w14:textId="77777777" w:rsidR="006574EF" w:rsidRDefault="00867F08" w:rsidP="00021639">
      <w:pPr>
        <w:spacing w:after="120" w:line="377" w:lineRule="auto"/>
        <w:ind w:left="527" w:right="34" w:firstLine="706"/>
        <w:jc w:val="both"/>
      </w:pPr>
      <w:r>
        <w:t xml:space="preserve">Verilmek istenen bilgi, bulgu veya düşünce düz yazı ile aktarılamıyorsa, tablo veya şekiller (grafik, diyagram, fotoğraf vb.) ile ifade edilir. Tablo ve şekiller ile verilen bilgiler ayrıca metin içinde verilmez. </w:t>
      </w:r>
    </w:p>
    <w:p w14:paraId="3E99493D" w14:textId="77777777" w:rsidR="006574EF" w:rsidRDefault="00867F08" w:rsidP="00021639">
      <w:pPr>
        <w:spacing w:after="88" w:line="388" w:lineRule="auto"/>
        <w:ind w:left="527" w:right="34" w:firstLine="706"/>
        <w:jc w:val="both"/>
      </w:pPr>
      <w:r>
        <w:t>Tablo ve şekillere numara verilirken, önce</w:t>
      </w:r>
      <w:r>
        <w:t>likle bölüm numarası ardından tablonun ve şeklin o bölüm içindeki sıra numarası verilir. Birden fazla tablo/şekil aynı sayfada yer alabilir. Tablo ve şekiller asıl proje metni bölümleri içinde, metinde ilk söz edildikleri yere mümkün olduğunca yakın yerleş</w:t>
      </w:r>
      <w:r>
        <w:t xml:space="preserve">tirilmelidir. </w:t>
      </w:r>
    </w:p>
    <w:p w14:paraId="199B7ECE" w14:textId="77777777" w:rsidR="006574EF" w:rsidRDefault="00867F08" w:rsidP="00021639">
      <w:pPr>
        <w:spacing w:after="232" w:line="383" w:lineRule="auto"/>
        <w:ind w:left="527" w:right="34" w:firstLine="540"/>
        <w:jc w:val="both"/>
      </w:pPr>
      <w:r>
        <w:t>Tablo ve şekillerde ana metinden bir derece küçük (11 punto) veya gerekli hallerde daha küçük karakterler kullanılmalı ve tablonun sayfaya sığmasına göre 1-1,5 satır aralıkla yazılmalıdır. Tablo ve şekiller yazı bloğunun sol tarafında yaslan</w:t>
      </w:r>
      <w:r>
        <w:t xml:space="preserve">ılarak yerleştirilmelidir. Tablo sayfaya dikey sığmadığında yan olarak da verilebilir. Yan tabloda başlık cilt tarafında olmalıdır. </w:t>
      </w:r>
    </w:p>
    <w:p w14:paraId="7D5C6FE9" w14:textId="77777777" w:rsidR="006574EF" w:rsidRDefault="00867F08" w:rsidP="00021639">
      <w:pPr>
        <w:spacing w:after="110" w:line="367" w:lineRule="auto"/>
        <w:ind w:left="527" w:right="34" w:firstLine="706"/>
        <w:jc w:val="both"/>
      </w:pPr>
      <w:r>
        <w:t>Tablolarda tablo adı (tablo başlığı) tablonun üstünde, şekillerde ise şekil adı (şekil başlığı) şeklin altında yer almalıdır. Tablo ve şekil başlıkları, satır başlarından itibaren yazılmalıdır. Tablo ve şekil adları (başlığı) kısa olmalı ve ait olduğu tabl</w:t>
      </w:r>
      <w:r>
        <w:t xml:space="preserve">o veya şekli yeterince açıklamalıdır. Tablo ve şekillere metin içinde atıf yapılmalıdır. Başlık formatı aşağıdaki gibi olmalıdır: </w:t>
      </w:r>
    </w:p>
    <w:p w14:paraId="40C6D452" w14:textId="40EDC70E" w:rsidR="006574EF" w:rsidRDefault="00867F08" w:rsidP="00622ACB">
      <w:pPr>
        <w:spacing w:after="331" w:line="259" w:lineRule="auto"/>
        <w:ind w:left="1248"/>
      </w:pPr>
      <w:r>
        <w:t xml:space="preserve"> </w:t>
      </w:r>
    </w:p>
    <w:p w14:paraId="26CC13D9" w14:textId="77777777" w:rsidR="006574EF" w:rsidRDefault="00867F08">
      <w:pPr>
        <w:spacing w:line="259" w:lineRule="auto"/>
        <w:ind w:left="542"/>
      </w:pPr>
      <w:r>
        <w:rPr>
          <w:b/>
        </w:rPr>
        <w:t xml:space="preserve"> </w:t>
      </w:r>
    </w:p>
    <w:p w14:paraId="7E223F4C" w14:textId="77777777" w:rsidR="006574EF" w:rsidRDefault="00867F08">
      <w:pPr>
        <w:pStyle w:val="Balk2"/>
        <w:ind w:left="537"/>
      </w:pPr>
      <w:r>
        <w:lastRenderedPageBreak/>
        <w:t xml:space="preserve">Denklemler </w:t>
      </w:r>
    </w:p>
    <w:p w14:paraId="02E35427" w14:textId="77777777" w:rsidR="006574EF" w:rsidRDefault="00867F08">
      <w:pPr>
        <w:spacing w:line="259" w:lineRule="auto"/>
        <w:ind w:left="542"/>
      </w:pPr>
      <w:r>
        <w:rPr>
          <w:b/>
          <w:sz w:val="22"/>
        </w:rPr>
        <w:t xml:space="preserve"> </w:t>
      </w:r>
    </w:p>
    <w:p w14:paraId="6620144A" w14:textId="77777777" w:rsidR="006574EF" w:rsidRDefault="00867F08" w:rsidP="00021639">
      <w:pPr>
        <w:spacing w:line="374" w:lineRule="auto"/>
        <w:ind w:left="527" w:right="34" w:firstLine="806"/>
        <w:jc w:val="both"/>
      </w:pPr>
      <w:r>
        <w:t xml:space="preserve">Denklemler altta ve üstte 12 punto boşluk bırakılarak yazılır. Denklemler yazı alanının sol kenarının 1 cm içinden başlanarak yazılır. Denklemler, denklem düzenleyici ile düzenlenir. Denklemlere formüllerdeki gibi sıra numarası verilir. Denklem numaraları </w:t>
      </w:r>
      <w:r>
        <w:t xml:space="preserve">yazı alanının sağına, parantez içinde ve yazı alanının sağ kenarına göre hizalanarak proje yazım şeklinde belirtilen kurala göre yazılır. </w:t>
      </w:r>
      <w:r>
        <w:rPr>
          <w:sz w:val="31"/>
        </w:rPr>
        <w:t xml:space="preserve"> </w:t>
      </w:r>
    </w:p>
    <w:p w14:paraId="374C2820" w14:textId="77777777" w:rsidR="00B65465" w:rsidRDefault="00B65465">
      <w:pPr>
        <w:pStyle w:val="Balk2"/>
        <w:ind w:left="537"/>
      </w:pPr>
    </w:p>
    <w:p w14:paraId="77B73698" w14:textId="64FC1F5D" w:rsidR="006574EF" w:rsidRDefault="00867F08">
      <w:pPr>
        <w:pStyle w:val="Balk2"/>
        <w:ind w:left="537"/>
      </w:pPr>
      <w:r>
        <w:t xml:space="preserve">Metin içinde Kaynak Gösterme ve Kaynaklar Listesini Oluşturma </w:t>
      </w:r>
    </w:p>
    <w:p w14:paraId="4AB662A6" w14:textId="77777777" w:rsidR="006574EF" w:rsidRDefault="00867F08">
      <w:pPr>
        <w:spacing w:after="34" w:line="259" w:lineRule="auto"/>
        <w:ind w:left="542"/>
      </w:pPr>
      <w:r>
        <w:rPr>
          <w:b/>
          <w:sz w:val="22"/>
        </w:rPr>
        <w:t xml:space="preserve"> </w:t>
      </w:r>
    </w:p>
    <w:p w14:paraId="51F356B1" w14:textId="77777777" w:rsidR="006574EF" w:rsidRDefault="00867F08" w:rsidP="00021639">
      <w:pPr>
        <w:spacing w:after="142" w:line="388" w:lineRule="auto"/>
        <w:ind w:left="527" w:right="34" w:firstLine="806"/>
        <w:jc w:val="both"/>
      </w:pPr>
      <w:r>
        <w:t>Araştırma planlanırken veya yazılırken daha önce y</w:t>
      </w:r>
      <w:r>
        <w:t xml:space="preserve">apılmış çalışmalar (yayınlar) kaynak gösterilerek kullanılabilir. Kaynaklara ulaşılmasında: </w:t>
      </w:r>
    </w:p>
    <w:p w14:paraId="7F519CB6" w14:textId="4757DD17" w:rsidR="006574EF" w:rsidRDefault="00622ACB" w:rsidP="00021639">
      <w:pPr>
        <w:numPr>
          <w:ilvl w:val="0"/>
          <w:numId w:val="2"/>
        </w:numPr>
        <w:spacing w:after="86"/>
        <w:ind w:left="810" w:right="34" w:hanging="283"/>
        <w:jc w:val="both"/>
      </w:pPr>
      <w:r>
        <w:t xml:space="preserve">Kırşehir Ahi Evran Üniversitesi genel web sayfasında yer alan Kırşehir Ahi Evran </w:t>
      </w:r>
    </w:p>
    <w:p w14:paraId="78F5FF34" w14:textId="77777777" w:rsidR="006574EF" w:rsidRDefault="00867F08" w:rsidP="00021639">
      <w:pPr>
        <w:spacing w:after="290"/>
        <w:ind w:left="537" w:right="34"/>
        <w:jc w:val="both"/>
      </w:pPr>
      <w:r>
        <w:t xml:space="preserve">Üniversitesi Kütüphanesi içeriğindeki elektronik dergiler </w:t>
      </w:r>
    </w:p>
    <w:p w14:paraId="104C6F4C" w14:textId="77777777" w:rsidR="006574EF" w:rsidRDefault="00867F08" w:rsidP="00021639">
      <w:pPr>
        <w:numPr>
          <w:ilvl w:val="0"/>
          <w:numId w:val="2"/>
        </w:numPr>
        <w:ind w:left="810" w:right="34" w:hanging="283"/>
        <w:jc w:val="both"/>
      </w:pPr>
      <w:r>
        <w:t xml:space="preserve">Elektronik veri </w:t>
      </w:r>
      <w:r>
        <w:t>tabanları (</w:t>
      </w:r>
      <w:proofErr w:type="spellStart"/>
      <w:r>
        <w:t>Science</w:t>
      </w:r>
      <w:proofErr w:type="spellEnd"/>
      <w:r>
        <w:t xml:space="preserve"> Direct, </w:t>
      </w:r>
      <w:proofErr w:type="spellStart"/>
      <w:r>
        <w:t>Springer</w:t>
      </w:r>
      <w:proofErr w:type="spellEnd"/>
      <w:r>
        <w:t xml:space="preserve">, </w:t>
      </w:r>
      <w:proofErr w:type="spellStart"/>
      <w:r>
        <w:t>Wiley</w:t>
      </w:r>
      <w:proofErr w:type="spellEnd"/>
      <w:r>
        <w:t xml:space="preserve"> …) </w:t>
      </w:r>
    </w:p>
    <w:p w14:paraId="5F565E65" w14:textId="77777777" w:rsidR="006574EF" w:rsidRDefault="00867F08" w:rsidP="00021639">
      <w:pPr>
        <w:spacing w:line="259" w:lineRule="auto"/>
        <w:ind w:left="542"/>
        <w:jc w:val="both"/>
      </w:pPr>
      <w:r>
        <w:rPr>
          <w:sz w:val="22"/>
        </w:rPr>
        <w:t xml:space="preserve"> </w:t>
      </w:r>
    </w:p>
    <w:p w14:paraId="0F7033D8" w14:textId="77777777" w:rsidR="006574EF" w:rsidRDefault="00867F08" w:rsidP="00021639">
      <w:pPr>
        <w:numPr>
          <w:ilvl w:val="0"/>
          <w:numId w:val="2"/>
        </w:numPr>
        <w:ind w:left="810" w:right="34" w:hanging="283"/>
        <w:jc w:val="both"/>
      </w:pPr>
      <w:proofErr w:type="spellStart"/>
      <w:r>
        <w:t>Pubmed</w:t>
      </w:r>
      <w:proofErr w:type="spellEnd"/>
      <w:r>
        <w:t xml:space="preserve">, Google Akademik ve </w:t>
      </w:r>
      <w:proofErr w:type="spellStart"/>
      <w:r>
        <w:t>Science</w:t>
      </w:r>
      <w:proofErr w:type="spellEnd"/>
      <w:r>
        <w:t xml:space="preserve"> </w:t>
      </w:r>
      <w:proofErr w:type="spellStart"/>
      <w:r>
        <w:t>Finder</w:t>
      </w:r>
      <w:proofErr w:type="spellEnd"/>
      <w:r>
        <w:t xml:space="preserve"> gibi arama motorları </w:t>
      </w:r>
    </w:p>
    <w:p w14:paraId="5E818F34" w14:textId="77777777" w:rsidR="006574EF" w:rsidRDefault="00867F08" w:rsidP="00021639">
      <w:pPr>
        <w:spacing w:after="60" w:line="259" w:lineRule="auto"/>
        <w:ind w:left="542"/>
        <w:jc w:val="both"/>
      </w:pPr>
      <w:r>
        <w:rPr>
          <w:sz w:val="22"/>
        </w:rPr>
        <w:t xml:space="preserve"> </w:t>
      </w:r>
    </w:p>
    <w:p w14:paraId="2B5F9E66" w14:textId="77777777" w:rsidR="006574EF" w:rsidRDefault="00867F08" w:rsidP="00021639">
      <w:pPr>
        <w:numPr>
          <w:ilvl w:val="0"/>
          <w:numId w:val="2"/>
        </w:numPr>
        <w:ind w:left="810" w:right="34" w:hanging="283"/>
        <w:jc w:val="both"/>
      </w:pPr>
      <w:proofErr w:type="spellStart"/>
      <w:r>
        <w:t>Chemical</w:t>
      </w:r>
      <w:proofErr w:type="spellEnd"/>
      <w:r>
        <w:t xml:space="preserve"> </w:t>
      </w:r>
      <w:proofErr w:type="spellStart"/>
      <w:r>
        <w:t>Abstract’lardan</w:t>
      </w:r>
      <w:proofErr w:type="spellEnd"/>
      <w:r>
        <w:t xml:space="preserve"> faydalanılabilir. </w:t>
      </w:r>
    </w:p>
    <w:p w14:paraId="0E4C8719" w14:textId="77777777" w:rsidR="006574EF" w:rsidRDefault="00867F08" w:rsidP="00021639">
      <w:pPr>
        <w:spacing w:after="180" w:line="259" w:lineRule="auto"/>
        <w:ind w:left="1394"/>
        <w:jc w:val="both"/>
      </w:pPr>
      <w:r>
        <w:t xml:space="preserve"> </w:t>
      </w:r>
    </w:p>
    <w:p w14:paraId="28E78DF8" w14:textId="77777777" w:rsidR="006574EF" w:rsidRDefault="00867F08" w:rsidP="00021639">
      <w:pPr>
        <w:spacing w:line="371" w:lineRule="auto"/>
        <w:ind w:left="527" w:right="34" w:firstLine="852"/>
        <w:jc w:val="both"/>
      </w:pPr>
      <w:r>
        <w:t>Yararlanılan bu eserleri yayın yaparken belirtmeye kaynak gösterme (atıfta bulunma) denir. Kayn</w:t>
      </w:r>
      <w:r>
        <w:t>ak göstermeyle, başkalarının emeğine saygı, intihalden (aşırma) kaçınma ve kaynakların başkalarınca kontrol edilebilmesi sağlanır. Kullanılan kaynaklar çalışmaya gerçekten katkıda bulunmalı ve güvenilir olmalıdır. Gereksiz yere fazla kaynak kullanmaktan ka</w:t>
      </w:r>
      <w:r>
        <w:t>çınılmalı ve mümkün olduğunca özgün fikrin ortaya konulduğu kaynaklar gösterilmelidir. Kaynaktaki metin birebir kopya edilmemelidir. Kaynak gösterme başka bir kaynaktan alınan tablo, şekil, denklemler ve fotoğraflar için de yapılmalıdır. Metin içinde bilgi</w:t>
      </w:r>
      <w:r>
        <w:t xml:space="preserve">sinden yararlanılmayan, bu nedenle kullanılmayan kaynaklar </w:t>
      </w:r>
      <w:proofErr w:type="spellStart"/>
      <w:r>
        <w:t>Kaynaklar</w:t>
      </w:r>
      <w:proofErr w:type="spellEnd"/>
      <w:r>
        <w:t xml:space="preserve"> listesine alınmamalıdır. </w:t>
      </w:r>
    </w:p>
    <w:p w14:paraId="105324DB" w14:textId="614562D7" w:rsidR="00B65465" w:rsidRDefault="00867F08" w:rsidP="004530DE">
      <w:pPr>
        <w:spacing w:after="224" w:line="259" w:lineRule="auto"/>
        <w:ind w:left="542"/>
      </w:pPr>
      <w:r>
        <w:rPr>
          <w:sz w:val="26"/>
        </w:rPr>
        <w:t xml:space="preserve"> </w:t>
      </w:r>
    </w:p>
    <w:p w14:paraId="2A364B35" w14:textId="668B7D4F" w:rsidR="006574EF" w:rsidRDefault="00867F08">
      <w:pPr>
        <w:pStyle w:val="Balk2"/>
        <w:ind w:left="537"/>
      </w:pPr>
      <w:r>
        <w:t xml:space="preserve">Kaynaklar/Atıf </w:t>
      </w:r>
    </w:p>
    <w:p w14:paraId="7FF003CC" w14:textId="77777777" w:rsidR="006574EF" w:rsidRDefault="00867F08">
      <w:pPr>
        <w:spacing w:line="259" w:lineRule="auto"/>
        <w:ind w:left="542"/>
      </w:pPr>
      <w:r>
        <w:rPr>
          <w:b/>
          <w:sz w:val="22"/>
        </w:rPr>
        <w:t xml:space="preserve"> </w:t>
      </w:r>
    </w:p>
    <w:p w14:paraId="35CE9741" w14:textId="2FD8AAED" w:rsidR="006574EF" w:rsidRDefault="00867F08" w:rsidP="00021639">
      <w:pPr>
        <w:spacing w:after="259" w:line="387" w:lineRule="auto"/>
        <w:ind w:left="527" w:firstLine="842"/>
        <w:jc w:val="both"/>
      </w:pPr>
      <w:r>
        <w:t>Bilimsel çalışma ilkelerine uygun olarak hazırlanması gereken bitirme projelerinde kullanılan kaynaklar veya atıfta bulunulan yazarlar net bi</w:t>
      </w:r>
      <w:r>
        <w:t xml:space="preserve">r şekilde gösterilmelidir. Kaynaklar, aşağıda açıklanan </w:t>
      </w:r>
      <w:r w:rsidR="00535754">
        <w:t>APA</w:t>
      </w:r>
      <w:r>
        <w:t xml:space="preserve"> Referans Tekniği kullanılarak verilir. </w:t>
      </w:r>
    </w:p>
    <w:p w14:paraId="518D72E7" w14:textId="47B8F36E" w:rsidR="006574EF" w:rsidRDefault="00535754">
      <w:pPr>
        <w:pStyle w:val="Balk2"/>
        <w:ind w:left="537"/>
      </w:pPr>
      <w:r>
        <w:lastRenderedPageBreak/>
        <w:t xml:space="preserve">APA-7 Referans Tekniği </w:t>
      </w:r>
    </w:p>
    <w:p w14:paraId="3A7DDD0A" w14:textId="77777777" w:rsidR="006574EF" w:rsidRDefault="00867F08">
      <w:pPr>
        <w:spacing w:after="41" w:line="259" w:lineRule="auto"/>
        <w:ind w:left="542"/>
      </w:pPr>
      <w:r>
        <w:rPr>
          <w:b/>
          <w:sz w:val="22"/>
        </w:rPr>
        <w:t xml:space="preserve"> </w:t>
      </w:r>
    </w:p>
    <w:p w14:paraId="59630967" w14:textId="77777777" w:rsidR="00AD71DF" w:rsidRDefault="00AD71DF" w:rsidP="00AD71DF">
      <w:pPr>
        <w:pStyle w:val="Balk1"/>
        <w:ind w:left="423"/>
      </w:pPr>
      <w:r>
        <w:t xml:space="preserve">Metin içinde yazar veya yazarlara yapılan atıf </w:t>
      </w:r>
    </w:p>
    <w:p w14:paraId="476C9407" w14:textId="77777777" w:rsidR="00AD71DF" w:rsidRDefault="00AD71DF" w:rsidP="00AD71DF">
      <w:pPr>
        <w:spacing w:line="259" w:lineRule="auto"/>
        <w:ind w:left="428"/>
      </w:pPr>
      <w:r>
        <w:rPr>
          <w:rFonts w:ascii="Palatino Linotype" w:eastAsia="Palatino Linotype" w:hAnsi="Palatino Linotype" w:cs="Palatino Linotype"/>
          <w:i/>
          <w:sz w:val="22"/>
        </w:rPr>
        <w:t xml:space="preserve"> </w:t>
      </w:r>
    </w:p>
    <w:p w14:paraId="2B77A1B1" w14:textId="77777777" w:rsidR="00AD71DF" w:rsidRPr="00AD71DF" w:rsidRDefault="00AD71DF" w:rsidP="00AD71DF">
      <w:pPr>
        <w:spacing w:after="10" w:line="248" w:lineRule="auto"/>
        <w:ind w:left="423" w:right="1321"/>
      </w:pPr>
      <w:r w:rsidRPr="00AD71DF">
        <w:rPr>
          <w:rFonts w:eastAsia="Palatino Linotype"/>
          <w:i/>
          <w:u w:val="single" w:color="000000"/>
        </w:rPr>
        <w:t>Tek yazar:</w:t>
      </w:r>
      <w:r w:rsidRPr="00AD71DF">
        <w:rPr>
          <w:rFonts w:eastAsia="Palatino Linotype"/>
          <w:i/>
        </w:rPr>
        <w:t xml:space="preserve"> </w:t>
      </w:r>
    </w:p>
    <w:p w14:paraId="2782D247" w14:textId="77777777" w:rsidR="00AD71DF" w:rsidRPr="00AD71DF" w:rsidRDefault="00AD71DF" w:rsidP="00AD71DF">
      <w:pPr>
        <w:spacing w:line="259" w:lineRule="auto"/>
        <w:ind w:left="423"/>
      </w:pPr>
      <w:r w:rsidRPr="00AD71DF">
        <w:t xml:space="preserve">Baysal (1982)’a göre </w:t>
      </w:r>
    </w:p>
    <w:p w14:paraId="60C9B280" w14:textId="77777777" w:rsidR="00AD71DF" w:rsidRPr="00AD71DF" w:rsidRDefault="00AD71DF" w:rsidP="00AD71DF">
      <w:pPr>
        <w:spacing w:line="259" w:lineRule="auto"/>
        <w:ind w:left="423"/>
      </w:pPr>
      <w:r w:rsidRPr="00AD71DF">
        <w:t xml:space="preserve">(Baysal,  1982) </w:t>
      </w:r>
    </w:p>
    <w:p w14:paraId="34D1C7FF" w14:textId="77777777" w:rsidR="00AD71DF" w:rsidRPr="00AD71DF" w:rsidRDefault="00AD71DF" w:rsidP="00AD71DF">
      <w:pPr>
        <w:spacing w:line="259" w:lineRule="auto"/>
        <w:ind w:left="428"/>
      </w:pPr>
      <w:r w:rsidRPr="00AD71DF">
        <w:rPr>
          <w:rFonts w:eastAsia="Palatino Linotype"/>
          <w:i/>
        </w:rPr>
        <w:t xml:space="preserve"> </w:t>
      </w:r>
    </w:p>
    <w:p w14:paraId="6EF23FE6" w14:textId="77777777" w:rsidR="00AD71DF" w:rsidRPr="00AD71DF" w:rsidRDefault="00AD71DF" w:rsidP="00AD71DF">
      <w:pPr>
        <w:spacing w:after="10"/>
        <w:ind w:left="423"/>
      </w:pPr>
      <w:r w:rsidRPr="00AD71DF">
        <w:rPr>
          <w:rFonts w:eastAsia="Palatino Linotype"/>
          <w:i/>
          <w:u w:val="single" w:color="000000"/>
        </w:rPr>
        <w:t>İki yazarlı:</w:t>
      </w:r>
      <w:r w:rsidRPr="00AD71DF">
        <w:rPr>
          <w:rFonts w:eastAsia="Palatino Linotype"/>
          <w:i/>
        </w:rPr>
        <w:t xml:space="preserve">  </w:t>
      </w:r>
    </w:p>
    <w:p w14:paraId="5E8A5895" w14:textId="77777777" w:rsidR="00AD71DF" w:rsidRPr="00AD71DF" w:rsidRDefault="00AD71DF" w:rsidP="00AD71DF">
      <w:pPr>
        <w:ind w:left="428"/>
      </w:pPr>
      <w:proofErr w:type="spellStart"/>
      <w:r w:rsidRPr="00AD71DF">
        <w:t>Wegener</w:t>
      </w:r>
      <w:proofErr w:type="spellEnd"/>
      <w:r w:rsidRPr="00AD71DF">
        <w:t xml:space="preserve"> ve </w:t>
      </w:r>
      <w:proofErr w:type="spellStart"/>
      <w:r w:rsidRPr="00AD71DF">
        <w:t>Petty</w:t>
      </w:r>
      <w:proofErr w:type="spellEnd"/>
      <w:r w:rsidRPr="00AD71DF">
        <w:t xml:space="preserve"> (1994)’ye göre (...) </w:t>
      </w:r>
    </w:p>
    <w:p w14:paraId="7C7539E5" w14:textId="77777777" w:rsidR="00AD71DF" w:rsidRPr="00AD71DF" w:rsidRDefault="00AD71DF" w:rsidP="00AD71DF">
      <w:pPr>
        <w:ind w:left="428"/>
      </w:pPr>
      <w:r w:rsidRPr="00AD71DF">
        <w:t>(</w:t>
      </w:r>
      <w:proofErr w:type="spellStart"/>
      <w:r w:rsidRPr="00AD71DF">
        <w:t>Wegener</w:t>
      </w:r>
      <w:proofErr w:type="spellEnd"/>
      <w:r w:rsidRPr="00AD71DF">
        <w:t xml:space="preserve"> ve </w:t>
      </w:r>
      <w:proofErr w:type="spellStart"/>
      <w:r w:rsidRPr="00AD71DF">
        <w:t>Petty</w:t>
      </w:r>
      <w:proofErr w:type="spellEnd"/>
      <w:r w:rsidRPr="00AD71DF">
        <w:t xml:space="preserve">, 1994) </w:t>
      </w:r>
    </w:p>
    <w:p w14:paraId="383B0A5E" w14:textId="77777777" w:rsidR="00AD71DF" w:rsidRPr="00AD71DF" w:rsidRDefault="00AD71DF" w:rsidP="00AD71DF">
      <w:pPr>
        <w:spacing w:line="259" w:lineRule="auto"/>
        <w:ind w:left="428"/>
      </w:pPr>
      <w:r w:rsidRPr="00AD71DF">
        <w:rPr>
          <w:rFonts w:eastAsia="Palatino Linotype"/>
          <w:i/>
        </w:rPr>
        <w:t xml:space="preserve"> </w:t>
      </w:r>
    </w:p>
    <w:p w14:paraId="4C097B82" w14:textId="77777777" w:rsidR="00AD71DF" w:rsidRPr="00AD71DF" w:rsidRDefault="00AD71DF" w:rsidP="00AD71DF">
      <w:pPr>
        <w:spacing w:after="10"/>
        <w:ind w:left="423"/>
      </w:pPr>
      <w:r w:rsidRPr="00AD71DF">
        <w:rPr>
          <w:rFonts w:eastAsia="Palatino Linotype"/>
          <w:i/>
          <w:u w:val="single" w:color="000000"/>
        </w:rPr>
        <w:t>Üç ile beş yazar arası:</w:t>
      </w:r>
      <w:r w:rsidRPr="00AD71DF">
        <w:rPr>
          <w:rFonts w:eastAsia="Palatino Linotype"/>
          <w:i/>
        </w:rPr>
        <w:t xml:space="preserve"> </w:t>
      </w:r>
    </w:p>
    <w:p w14:paraId="22D40F62" w14:textId="77777777" w:rsidR="00AD71DF" w:rsidRPr="00AD71DF" w:rsidRDefault="00AD71DF" w:rsidP="00AD71DF">
      <w:pPr>
        <w:spacing w:after="5"/>
        <w:ind w:left="423"/>
      </w:pPr>
      <w:r w:rsidRPr="00AD71DF">
        <w:rPr>
          <w:rFonts w:eastAsia="Palatino Linotype"/>
          <w:i/>
        </w:rPr>
        <w:t>İlk sefer atıf yaparken tüm yazarların adı listelenir;</w:t>
      </w:r>
      <w:r w:rsidRPr="00AD71DF">
        <w:rPr>
          <w:rFonts w:eastAsia="Palatino Linotype"/>
          <w:b/>
          <w:i/>
        </w:rPr>
        <w:t xml:space="preserve"> </w:t>
      </w:r>
    </w:p>
    <w:p w14:paraId="3C5EDE52" w14:textId="77777777" w:rsidR="00AD71DF" w:rsidRPr="00AD71DF" w:rsidRDefault="00AD71DF" w:rsidP="00AD71DF">
      <w:pPr>
        <w:ind w:left="428"/>
      </w:pPr>
      <w:r w:rsidRPr="00AD71DF">
        <w:t>(</w:t>
      </w:r>
      <w:proofErr w:type="spellStart"/>
      <w:r w:rsidRPr="00AD71DF">
        <w:t>Kernis</w:t>
      </w:r>
      <w:proofErr w:type="spellEnd"/>
      <w:r w:rsidRPr="00AD71DF">
        <w:t xml:space="preserve">, Cornell, Sun, </w:t>
      </w:r>
      <w:proofErr w:type="spellStart"/>
      <w:proofErr w:type="gramStart"/>
      <w:r w:rsidRPr="00AD71DF">
        <w:t>Berry</w:t>
      </w:r>
      <w:proofErr w:type="spellEnd"/>
      <w:r w:rsidRPr="00AD71DF">
        <w:t>,</w:t>
      </w:r>
      <w:proofErr w:type="gramEnd"/>
      <w:r w:rsidRPr="00AD71DF">
        <w:t xml:space="preserve"> ve </w:t>
      </w:r>
      <w:proofErr w:type="spellStart"/>
      <w:r w:rsidRPr="00AD71DF">
        <w:t>Harlow</w:t>
      </w:r>
      <w:proofErr w:type="spellEnd"/>
      <w:r w:rsidRPr="00AD71DF">
        <w:t xml:space="preserve">, 1993) </w:t>
      </w:r>
    </w:p>
    <w:p w14:paraId="1E83C0B7" w14:textId="77777777" w:rsidR="00AD71DF" w:rsidRPr="00AD71DF" w:rsidRDefault="00AD71DF" w:rsidP="00AD71DF">
      <w:pPr>
        <w:spacing w:after="5"/>
        <w:ind w:left="423"/>
      </w:pPr>
      <w:r w:rsidRPr="00AD71DF">
        <w:rPr>
          <w:rFonts w:eastAsia="Palatino Linotype"/>
          <w:i/>
        </w:rPr>
        <w:t xml:space="preserve">Sonraki atıflarda ise sadece ilk yazarın adı belirtilip “vd.” ifadesi kullanılır  </w:t>
      </w:r>
    </w:p>
    <w:p w14:paraId="3F84E68D" w14:textId="77777777" w:rsidR="00AD71DF" w:rsidRPr="00AD71DF" w:rsidRDefault="00AD71DF" w:rsidP="00AD71DF">
      <w:pPr>
        <w:ind w:left="428"/>
      </w:pPr>
      <w:r w:rsidRPr="00AD71DF">
        <w:t>(</w:t>
      </w:r>
      <w:proofErr w:type="spellStart"/>
      <w:r w:rsidRPr="00AD71DF">
        <w:t>Kernis</w:t>
      </w:r>
      <w:proofErr w:type="spellEnd"/>
      <w:r w:rsidRPr="00AD71DF">
        <w:t xml:space="preserve"> vd., 1993) </w:t>
      </w:r>
    </w:p>
    <w:p w14:paraId="688D804B" w14:textId="77777777" w:rsidR="00AD71DF" w:rsidRPr="00AD71DF" w:rsidRDefault="00AD71DF" w:rsidP="00AD71DF">
      <w:pPr>
        <w:spacing w:line="259" w:lineRule="auto"/>
        <w:ind w:left="428"/>
      </w:pPr>
      <w:r w:rsidRPr="00AD71DF">
        <w:t xml:space="preserve"> </w:t>
      </w:r>
    </w:p>
    <w:p w14:paraId="177FAB9E" w14:textId="77777777" w:rsidR="00AD71DF" w:rsidRPr="00AD71DF" w:rsidRDefault="00AD71DF" w:rsidP="00AD71DF">
      <w:pPr>
        <w:spacing w:after="10"/>
        <w:ind w:left="423"/>
      </w:pPr>
      <w:r w:rsidRPr="00AD71DF">
        <w:rPr>
          <w:rFonts w:eastAsia="Palatino Linotype"/>
          <w:i/>
          <w:u w:val="single" w:color="000000"/>
        </w:rPr>
        <w:t>Altı ve daha fazla yazarlı metinlerde, sadece ilk yazarın adı kullanılıp sonrasında “vd.”</w:t>
      </w:r>
      <w:r w:rsidRPr="00AD71DF">
        <w:rPr>
          <w:rFonts w:eastAsia="Palatino Linotype"/>
          <w:i/>
        </w:rPr>
        <w:t xml:space="preserve"> </w:t>
      </w:r>
      <w:r w:rsidRPr="00AD71DF">
        <w:rPr>
          <w:rFonts w:eastAsia="Palatino Linotype"/>
          <w:i/>
          <w:u w:val="single" w:color="000000"/>
        </w:rPr>
        <w:t>ifadesi kullanılır:</w:t>
      </w:r>
      <w:r w:rsidRPr="00AD71DF">
        <w:rPr>
          <w:rFonts w:eastAsia="Palatino Linotype"/>
          <w:b/>
          <w:i/>
        </w:rPr>
        <w:t xml:space="preserve"> </w:t>
      </w:r>
    </w:p>
    <w:p w14:paraId="17E7953B" w14:textId="77777777" w:rsidR="00AD71DF" w:rsidRPr="00AD71DF" w:rsidRDefault="00AD71DF" w:rsidP="00AD71DF">
      <w:pPr>
        <w:ind w:left="428"/>
      </w:pPr>
      <w:r w:rsidRPr="00AD71DF">
        <w:t xml:space="preserve">Harris vd. (2001) ifade ettiği üzere (...) </w:t>
      </w:r>
    </w:p>
    <w:p w14:paraId="2A54C131" w14:textId="77777777" w:rsidR="00AD71DF" w:rsidRPr="00AD71DF" w:rsidRDefault="00AD71DF" w:rsidP="00AD71DF">
      <w:pPr>
        <w:ind w:left="428"/>
      </w:pPr>
      <w:r w:rsidRPr="00AD71DF">
        <w:t xml:space="preserve">Harris vd. (2001)’ne göre (…) </w:t>
      </w:r>
    </w:p>
    <w:p w14:paraId="10843697" w14:textId="77777777" w:rsidR="00AD71DF" w:rsidRPr="00AD71DF" w:rsidRDefault="00AD71DF" w:rsidP="00AD71DF">
      <w:pPr>
        <w:ind w:left="428"/>
      </w:pPr>
      <w:r w:rsidRPr="00AD71DF">
        <w:t xml:space="preserve">(Harris vd., 2001) </w:t>
      </w:r>
    </w:p>
    <w:p w14:paraId="3B2F04C4" w14:textId="77777777" w:rsidR="00AD71DF" w:rsidRPr="00AD71DF" w:rsidRDefault="00AD71DF" w:rsidP="00AD71DF">
      <w:pPr>
        <w:spacing w:line="259" w:lineRule="auto"/>
        <w:ind w:left="428"/>
      </w:pPr>
      <w:r w:rsidRPr="00AD71DF">
        <w:t xml:space="preserve"> </w:t>
      </w:r>
    </w:p>
    <w:p w14:paraId="15D698BD" w14:textId="77777777" w:rsidR="00AD71DF" w:rsidRPr="00AD71DF" w:rsidRDefault="00AD71DF" w:rsidP="00AD71DF">
      <w:pPr>
        <w:spacing w:after="10"/>
        <w:ind w:left="423"/>
      </w:pPr>
      <w:r w:rsidRPr="00AD71DF">
        <w:rPr>
          <w:rFonts w:eastAsia="Palatino Linotype"/>
          <w:i/>
          <w:u w:val="single" w:color="000000"/>
        </w:rPr>
        <w:t>Yazar adının bilinmediği ya da belirtilmediği durumlarda, parantez ve tırnak içinde</w:t>
      </w:r>
      <w:r w:rsidRPr="00AD71DF">
        <w:rPr>
          <w:rFonts w:eastAsia="Palatino Linotype"/>
          <w:i/>
        </w:rPr>
        <w:t xml:space="preserve"> </w:t>
      </w:r>
      <w:r w:rsidRPr="00AD71DF">
        <w:rPr>
          <w:rFonts w:eastAsia="Palatino Linotype"/>
          <w:i/>
          <w:u w:val="single" w:color="000000"/>
        </w:rPr>
        <w:t>metindeki ilk ya da iki kelime kullanılmalıdır:</w:t>
      </w:r>
      <w:r w:rsidRPr="00AD71DF">
        <w:rPr>
          <w:rFonts w:eastAsia="Palatino Linotype"/>
          <w:i/>
        </w:rPr>
        <w:t xml:space="preserve"> </w:t>
      </w:r>
      <w:r w:rsidRPr="00AD71DF">
        <w:rPr>
          <w:rFonts w:eastAsia="Palatino Linotype"/>
          <w:b/>
          <w:i/>
        </w:rPr>
        <w:t xml:space="preserve"> </w:t>
      </w:r>
    </w:p>
    <w:p w14:paraId="64AE53B7" w14:textId="77777777" w:rsidR="00AD71DF" w:rsidRPr="00AD71DF" w:rsidRDefault="00AD71DF" w:rsidP="00AD71DF">
      <w:pPr>
        <w:ind w:left="428"/>
      </w:pPr>
      <w:r w:rsidRPr="00AD71DF">
        <w:t>Siyasetçiler ve bürokratlar sonuçların kabul edilemez ve skandal olduğunu ifade etmişlerdir (“</w:t>
      </w:r>
      <w:proofErr w:type="spellStart"/>
      <w:r w:rsidRPr="00AD71DF">
        <w:t>Die</w:t>
      </w:r>
      <w:proofErr w:type="spellEnd"/>
      <w:r w:rsidRPr="00AD71DF">
        <w:t xml:space="preserve"> </w:t>
      </w:r>
      <w:proofErr w:type="spellStart"/>
      <w:r w:rsidRPr="00AD71DF">
        <w:t>Pisa-Analyse</w:t>
      </w:r>
      <w:proofErr w:type="spellEnd"/>
      <w:r w:rsidRPr="00AD71DF">
        <w:t xml:space="preserve">”, 2001). </w:t>
      </w:r>
    </w:p>
    <w:p w14:paraId="0ECE7125" w14:textId="77777777" w:rsidR="00AD71DF" w:rsidRPr="00AD71DF" w:rsidRDefault="00AD71DF" w:rsidP="00AD71DF">
      <w:pPr>
        <w:spacing w:line="259" w:lineRule="auto"/>
        <w:ind w:left="428"/>
      </w:pPr>
      <w:r w:rsidRPr="00AD71DF">
        <w:t xml:space="preserve"> </w:t>
      </w:r>
    </w:p>
    <w:p w14:paraId="20D74DDE" w14:textId="77777777" w:rsidR="00AD71DF" w:rsidRPr="00AD71DF" w:rsidRDefault="00AD71DF" w:rsidP="00AD71DF">
      <w:pPr>
        <w:spacing w:after="10"/>
        <w:ind w:left="423"/>
      </w:pPr>
      <w:r w:rsidRPr="00AD71DF">
        <w:rPr>
          <w:rFonts w:eastAsia="Palatino Linotype"/>
          <w:i/>
          <w:u w:val="single" w:color="000000"/>
        </w:rPr>
        <w:t xml:space="preserve">Yazar bir organizasyon veya hükümet kurumu ise, ilk atıfta olduğu gibi atıf </w:t>
      </w:r>
      <w:proofErr w:type="spellStart"/>
      <w:r w:rsidRPr="00AD71DF">
        <w:rPr>
          <w:rFonts w:eastAsia="Palatino Linotype"/>
          <w:i/>
          <w:u w:val="single" w:color="000000"/>
        </w:rPr>
        <w:t>yaplır</w:t>
      </w:r>
      <w:proofErr w:type="spellEnd"/>
      <w:r w:rsidRPr="00AD71DF">
        <w:rPr>
          <w:rFonts w:eastAsia="Palatino Linotype"/>
          <w:i/>
          <w:u w:val="single" w:color="000000"/>
        </w:rPr>
        <w:t>; eğer çok</w:t>
      </w:r>
      <w:r w:rsidRPr="00AD71DF">
        <w:rPr>
          <w:rFonts w:eastAsia="Palatino Linotype"/>
          <w:i/>
        </w:rPr>
        <w:t xml:space="preserve"> </w:t>
      </w:r>
      <w:r w:rsidRPr="00AD71DF">
        <w:rPr>
          <w:rFonts w:eastAsia="Palatino Linotype"/>
          <w:i/>
          <w:u w:val="single" w:color="000000"/>
        </w:rPr>
        <w:t>bilinen bir kurum ise, sonraki kullanımlarda kısaltması tercih edilir:</w:t>
      </w:r>
      <w:r w:rsidRPr="00AD71DF">
        <w:rPr>
          <w:rFonts w:eastAsia="Palatino Linotype"/>
          <w:i/>
        </w:rPr>
        <w:t xml:space="preserve"> </w:t>
      </w:r>
      <w:r w:rsidRPr="00AD71DF">
        <w:rPr>
          <w:rFonts w:eastAsia="Palatino Linotype"/>
          <w:b/>
          <w:i/>
        </w:rPr>
        <w:t xml:space="preserve"> </w:t>
      </w:r>
    </w:p>
    <w:p w14:paraId="7ED304AD" w14:textId="77777777" w:rsidR="00AD71DF" w:rsidRPr="00AD71DF" w:rsidRDefault="00AD71DF" w:rsidP="00AD71DF">
      <w:pPr>
        <w:ind w:left="428"/>
      </w:pPr>
      <w:r w:rsidRPr="00AD71DF">
        <w:t xml:space="preserve">Amerikan Psikoloji Derneği’ne (2000) göre. </w:t>
      </w:r>
    </w:p>
    <w:p w14:paraId="0067688C" w14:textId="77777777" w:rsidR="00AD71DF" w:rsidRPr="00AD71DF" w:rsidRDefault="00AD71DF" w:rsidP="00AD71DF">
      <w:pPr>
        <w:ind w:left="428"/>
      </w:pPr>
      <w:r w:rsidRPr="00AD71DF">
        <w:rPr>
          <w:rFonts w:eastAsia="Palatino Linotype"/>
          <w:i/>
        </w:rPr>
        <w:t>İlk atıf:</w:t>
      </w:r>
      <w:r w:rsidRPr="00AD71DF">
        <w:t xml:space="preserve"> (</w:t>
      </w:r>
      <w:proofErr w:type="spellStart"/>
      <w:r w:rsidRPr="00AD71DF">
        <w:t>Mothers</w:t>
      </w:r>
      <w:proofErr w:type="spellEnd"/>
      <w:r w:rsidRPr="00AD71DF">
        <w:t xml:space="preserve"> </w:t>
      </w:r>
      <w:proofErr w:type="spellStart"/>
      <w:r w:rsidRPr="00AD71DF">
        <w:t>Against</w:t>
      </w:r>
      <w:proofErr w:type="spellEnd"/>
      <w:r w:rsidRPr="00AD71DF">
        <w:t xml:space="preserve"> </w:t>
      </w:r>
      <w:proofErr w:type="spellStart"/>
      <w:r w:rsidRPr="00AD71DF">
        <w:t>Drunk</w:t>
      </w:r>
      <w:proofErr w:type="spellEnd"/>
      <w:r w:rsidRPr="00AD71DF">
        <w:t xml:space="preserve"> </w:t>
      </w:r>
      <w:proofErr w:type="spellStart"/>
      <w:r w:rsidRPr="00AD71DF">
        <w:t>Driving</w:t>
      </w:r>
      <w:proofErr w:type="spellEnd"/>
      <w:r w:rsidRPr="00AD71DF">
        <w:t xml:space="preserve"> [MADD], 2000) </w:t>
      </w:r>
    </w:p>
    <w:p w14:paraId="1A22748A" w14:textId="77777777" w:rsidR="00AD71DF" w:rsidRPr="00AD71DF" w:rsidRDefault="00AD71DF" w:rsidP="00AD71DF">
      <w:pPr>
        <w:ind w:left="428"/>
      </w:pPr>
      <w:r w:rsidRPr="00AD71DF">
        <w:rPr>
          <w:rFonts w:eastAsia="Palatino Linotype"/>
          <w:i/>
        </w:rPr>
        <w:t>İkinci atıf:</w:t>
      </w:r>
      <w:r w:rsidRPr="00AD71DF">
        <w:t xml:space="preserve"> (MADD, 2000) </w:t>
      </w:r>
    </w:p>
    <w:p w14:paraId="36DD9605" w14:textId="77777777" w:rsidR="00AD71DF" w:rsidRPr="00AD71DF" w:rsidRDefault="00AD71DF" w:rsidP="00AD71DF">
      <w:pPr>
        <w:spacing w:line="259" w:lineRule="auto"/>
        <w:ind w:left="428"/>
      </w:pPr>
      <w:r w:rsidRPr="00AD71DF">
        <w:t xml:space="preserve"> </w:t>
      </w:r>
    </w:p>
    <w:p w14:paraId="6DD11563" w14:textId="77777777" w:rsidR="00AD71DF" w:rsidRPr="00AD71DF" w:rsidRDefault="00AD71DF" w:rsidP="00AD71DF">
      <w:pPr>
        <w:spacing w:after="10"/>
        <w:ind w:left="423"/>
      </w:pPr>
      <w:r w:rsidRPr="00AD71DF">
        <w:rPr>
          <w:rFonts w:eastAsia="Palatino Linotype"/>
          <w:i/>
          <w:u w:val="single" w:color="000000"/>
        </w:rPr>
        <w:t>Aynı parantezde birden fazla esere atıfta bulunulduğunda, bunlar harf sırasına göre dizilmeli</w:t>
      </w:r>
      <w:r w:rsidRPr="00AD71DF">
        <w:rPr>
          <w:rFonts w:eastAsia="Palatino Linotype"/>
          <w:i/>
        </w:rPr>
        <w:t xml:space="preserve"> </w:t>
      </w:r>
      <w:r w:rsidRPr="00AD71DF">
        <w:rPr>
          <w:rFonts w:eastAsia="Palatino Linotype"/>
          <w:i/>
          <w:u w:val="single" w:color="000000"/>
        </w:rPr>
        <w:t>ve iki eser noktalı virgül ile ayrılmalıdır:</w:t>
      </w:r>
      <w:r w:rsidRPr="00AD71DF">
        <w:rPr>
          <w:rFonts w:eastAsia="Palatino Linotype"/>
          <w:i/>
        </w:rPr>
        <w:t xml:space="preserve"> </w:t>
      </w:r>
      <w:r w:rsidRPr="00AD71DF">
        <w:rPr>
          <w:rFonts w:eastAsia="Palatino Linotype"/>
          <w:b/>
          <w:i/>
        </w:rPr>
        <w:t xml:space="preserve"> </w:t>
      </w:r>
    </w:p>
    <w:p w14:paraId="53FDDCA1" w14:textId="49E0F2BC" w:rsidR="00AD71DF" w:rsidRPr="00AD71DF" w:rsidRDefault="00AD71DF" w:rsidP="00693AB9">
      <w:pPr>
        <w:ind w:left="428"/>
      </w:pPr>
      <w:r w:rsidRPr="00AD71DF">
        <w:t xml:space="preserve">(Akar, H. 2010; Çalışkan, 2008; Dinçer ve </w:t>
      </w:r>
      <w:proofErr w:type="spellStart"/>
      <w:r w:rsidRPr="00AD71DF">
        <w:t>Kolaşin</w:t>
      </w:r>
      <w:proofErr w:type="spellEnd"/>
      <w:r w:rsidRPr="00AD71DF">
        <w:t xml:space="preserve">, 2009; Engin-Demir, 2009; Tunç, 2007) </w:t>
      </w:r>
    </w:p>
    <w:p w14:paraId="4D05F217" w14:textId="77777777" w:rsidR="00AD71DF" w:rsidRPr="00AD71DF" w:rsidRDefault="00AD71DF" w:rsidP="00AD71DF">
      <w:pPr>
        <w:spacing w:line="259" w:lineRule="auto"/>
        <w:ind w:left="428"/>
      </w:pPr>
      <w:r w:rsidRPr="00AD71DF">
        <w:rPr>
          <w:rFonts w:eastAsia="Palatino Linotype"/>
          <w:i/>
        </w:rPr>
        <w:t xml:space="preserve"> </w:t>
      </w:r>
    </w:p>
    <w:p w14:paraId="782541E1" w14:textId="77777777" w:rsidR="00AD71DF" w:rsidRPr="00AD71DF" w:rsidRDefault="00AD71DF" w:rsidP="00AD71DF">
      <w:pPr>
        <w:spacing w:after="10" w:line="248" w:lineRule="auto"/>
        <w:ind w:left="423" w:right="1321"/>
      </w:pPr>
      <w:r w:rsidRPr="00AD71DF">
        <w:rPr>
          <w:rFonts w:eastAsia="Palatino Linotype"/>
          <w:i/>
          <w:u w:val="single" w:color="000000"/>
        </w:rPr>
        <w:t xml:space="preserve">Aynı </w:t>
      </w:r>
      <w:proofErr w:type="spellStart"/>
      <w:r w:rsidRPr="00AD71DF">
        <w:rPr>
          <w:rFonts w:eastAsia="Palatino Linotype"/>
          <w:i/>
          <w:u w:val="single" w:color="000000"/>
        </w:rPr>
        <w:t>soyisme</w:t>
      </w:r>
      <w:proofErr w:type="spellEnd"/>
      <w:r w:rsidRPr="00AD71DF">
        <w:rPr>
          <w:rFonts w:eastAsia="Palatino Linotype"/>
          <w:i/>
          <w:u w:val="single" w:color="000000"/>
        </w:rPr>
        <w:t xml:space="preserve"> sahip yazarlarda, karışıklığı önlemek için ismin ilk harfi de kullanılır:</w:t>
      </w:r>
      <w:r w:rsidRPr="00AD71DF">
        <w:rPr>
          <w:rFonts w:eastAsia="Palatino Linotype"/>
          <w:b/>
          <w:i/>
        </w:rPr>
        <w:t xml:space="preserve"> </w:t>
      </w:r>
      <w:r w:rsidRPr="00AD71DF">
        <w:t xml:space="preserve">(E. Johnson, 2001; L. Johnson, 1998) </w:t>
      </w:r>
    </w:p>
    <w:p w14:paraId="485D59A9" w14:textId="77777777" w:rsidR="00AD71DF" w:rsidRPr="00AD71DF" w:rsidRDefault="00AD71DF" w:rsidP="00AD71DF">
      <w:pPr>
        <w:spacing w:line="259" w:lineRule="auto"/>
        <w:ind w:left="428"/>
      </w:pPr>
      <w:r w:rsidRPr="00AD71DF">
        <w:rPr>
          <w:rFonts w:eastAsia="Palatino Linotype"/>
          <w:i/>
        </w:rPr>
        <w:t xml:space="preserve"> </w:t>
      </w:r>
    </w:p>
    <w:p w14:paraId="40458B13" w14:textId="77777777" w:rsidR="00AD71DF" w:rsidRPr="00AD71DF" w:rsidRDefault="00AD71DF" w:rsidP="00AD71DF">
      <w:pPr>
        <w:spacing w:after="10"/>
        <w:ind w:left="423"/>
      </w:pPr>
      <w:r w:rsidRPr="00AD71DF">
        <w:rPr>
          <w:rFonts w:eastAsia="Palatino Linotype"/>
          <w:i/>
          <w:u w:val="single" w:color="000000"/>
        </w:rPr>
        <w:t>Aynı yazarın aynı yıl yayımlanan iki veya daha fazla eserine atıf yapılıyorsa; yıldan sonra (a,</w:t>
      </w:r>
      <w:r w:rsidRPr="00AD71DF">
        <w:rPr>
          <w:rFonts w:eastAsia="Palatino Linotype"/>
          <w:i/>
        </w:rPr>
        <w:t xml:space="preserve"> </w:t>
      </w:r>
      <w:r w:rsidRPr="00AD71DF">
        <w:rPr>
          <w:rFonts w:eastAsia="Palatino Linotype"/>
          <w:i/>
          <w:u w:val="single" w:color="000000"/>
        </w:rPr>
        <w:t>b, c) harfleri kullanılır:</w:t>
      </w:r>
      <w:r w:rsidRPr="00AD71DF">
        <w:rPr>
          <w:rFonts w:eastAsia="Palatino Linotype"/>
          <w:i/>
        </w:rPr>
        <w:t xml:space="preserve"> </w:t>
      </w:r>
      <w:r w:rsidRPr="00AD71DF">
        <w:rPr>
          <w:rFonts w:eastAsia="Palatino Linotype"/>
          <w:b/>
          <w:i/>
        </w:rPr>
        <w:t xml:space="preserve"> </w:t>
      </w:r>
    </w:p>
    <w:p w14:paraId="46F53A35" w14:textId="77777777" w:rsidR="00AD71DF" w:rsidRPr="00AD71DF" w:rsidRDefault="00AD71DF" w:rsidP="00AD71DF">
      <w:pPr>
        <w:ind w:left="428"/>
      </w:pPr>
      <w:proofErr w:type="spellStart"/>
      <w:r w:rsidRPr="00AD71DF">
        <w:t>Berndt</w:t>
      </w:r>
      <w:proofErr w:type="spellEnd"/>
      <w:r w:rsidRPr="00AD71DF">
        <w:t xml:space="preserve"> (1981a)’in çalışmasına göre (...) </w:t>
      </w:r>
    </w:p>
    <w:p w14:paraId="48C6E915" w14:textId="77777777" w:rsidR="00AD71DF" w:rsidRPr="00AD71DF" w:rsidRDefault="00AD71DF" w:rsidP="00AD71DF">
      <w:pPr>
        <w:spacing w:line="259" w:lineRule="auto"/>
        <w:ind w:left="428"/>
      </w:pPr>
      <w:r w:rsidRPr="00AD71DF">
        <w:t xml:space="preserve"> </w:t>
      </w:r>
    </w:p>
    <w:p w14:paraId="11E89EB4" w14:textId="77777777" w:rsidR="00AD71DF" w:rsidRPr="00AD71DF" w:rsidRDefault="00AD71DF" w:rsidP="00AD71DF">
      <w:pPr>
        <w:spacing w:after="10"/>
        <w:ind w:left="423"/>
      </w:pPr>
      <w:r w:rsidRPr="00AD71DF">
        <w:rPr>
          <w:rFonts w:eastAsia="Palatino Linotype"/>
          <w:i/>
          <w:u w:val="single" w:color="000000"/>
        </w:rPr>
        <w:t>Kişisel iletişim vasıtasıyla ulaşılan mülakatlar, mektuplar, e-maillerde, kişisel iletişim</w:t>
      </w:r>
      <w:r w:rsidRPr="00AD71DF">
        <w:rPr>
          <w:rFonts w:eastAsia="Palatino Linotype"/>
          <w:i/>
        </w:rPr>
        <w:t xml:space="preserve"> </w:t>
      </w:r>
      <w:r w:rsidRPr="00AD71DF">
        <w:rPr>
          <w:rFonts w:eastAsia="Palatino Linotype"/>
          <w:i/>
          <w:u w:val="single" w:color="000000"/>
        </w:rPr>
        <w:t>kurulan kişinin adı ve görüşmenin tarihi belirtilmelidir. Ancak, kişisel iletişim yoluyla elde</w:t>
      </w:r>
      <w:r w:rsidRPr="00AD71DF">
        <w:rPr>
          <w:rFonts w:eastAsia="Palatino Linotype"/>
          <w:i/>
        </w:rPr>
        <w:t xml:space="preserve"> </w:t>
      </w:r>
      <w:r w:rsidRPr="00AD71DF">
        <w:rPr>
          <w:rFonts w:eastAsia="Palatino Linotype"/>
          <w:i/>
          <w:u w:val="single" w:color="000000"/>
        </w:rPr>
        <w:t>edilmiş veriler kaynakçaya eklenmemelidir:</w:t>
      </w:r>
      <w:r w:rsidRPr="00AD71DF">
        <w:rPr>
          <w:rFonts w:eastAsia="Palatino Linotype"/>
          <w:i/>
        </w:rPr>
        <w:t xml:space="preserve"> </w:t>
      </w:r>
    </w:p>
    <w:p w14:paraId="241D0B3A" w14:textId="77777777" w:rsidR="00AD71DF" w:rsidRPr="00AD71DF" w:rsidRDefault="00AD71DF" w:rsidP="00AD71DF">
      <w:pPr>
        <w:ind w:left="428"/>
      </w:pPr>
      <w:r w:rsidRPr="00AD71DF">
        <w:lastRenderedPageBreak/>
        <w:t xml:space="preserve">(N. </w:t>
      </w:r>
      <w:proofErr w:type="spellStart"/>
      <w:r w:rsidRPr="00AD71DF">
        <w:t>AlSayyad</w:t>
      </w:r>
      <w:proofErr w:type="spellEnd"/>
      <w:r w:rsidRPr="00AD71DF">
        <w:t xml:space="preserve">, kişisel iletişim, 25 Mart 2012) </w:t>
      </w:r>
    </w:p>
    <w:p w14:paraId="09446D84" w14:textId="77777777" w:rsidR="00AD71DF" w:rsidRPr="00AD71DF" w:rsidRDefault="00AD71DF" w:rsidP="00AD71DF">
      <w:pPr>
        <w:ind w:left="428"/>
      </w:pPr>
      <w:r w:rsidRPr="00AD71DF">
        <w:t xml:space="preserve">N. </w:t>
      </w:r>
      <w:proofErr w:type="spellStart"/>
      <w:r w:rsidRPr="00AD71DF">
        <w:t>AlSayyad</w:t>
      </w:r>
      <w:proofErr w:type="spellEnd"/>
      <w:r w:rsidRPr="00AD71DF">
        <w:t xml:space="preserve"> küreselleşme ve </w:t>
      </w:r>
      <w:proofErr w:type="spellStart"/>
      <w:r w:rsidRPr="00AD71DF">
        <w:t>neoliberalizmin</w:t>
      </w:r>
      <w:proofErr w:type="spellEnd"/>
      <w:r w:rsidRPr="00AD71DF">
        <w:t xml:space="preserve"> (…) (Kişisel iletişim, 25 Mart 2012) </w:t>
      </w:r>
    </w:p>
    <w:p w14:paraId="2EB91807" w14:textId="43367541" w:rsidR="006574EF" w:rsidRDefault="00AD71DF" w:rsidP="00AD71DF">
      <w:pPr>
        <w:spacing w:after="101" w:line="259" w:lineRule="auto"/>
        <w:rPr>
          <w:b/>
        </w:rPr>
      </w:pPr>
      <w:r>
        <w:rPr>
          <w:b/>
        </w:rPr>
        <w:tab/>
      </w:r>
    </w:p>
    <w:p w14:paraId="66D7CF5B" w14:textId="77777777" w:rsidR="00AD71DF" w:rsidRDefault="00AD71DF" w:rsidP="00AD71DF">
      <w:pPr>
        <w:pStyle w:val="Balk1"/>
        <w:ind w:left="423"/>
      </w:pPr>
      <w:r>
        <w:t xml:space="preserve">Kaynakça yazımı </w:t>
      </w:r>
    </w:p>
    <w:p w14:paraId="003ABAFE" w14:textId="77777777" w:rsidR="00AD71DF" w:rsidRDefault="00AD71DF" w:rsidP="00AD71DF">
      <w:pPr>
        <w:spacing w:line="259" w:lineRule="auto"/>
        <w:ind w:left="428"/>
      </w:pPr>
      <w:r>
        <w:rPr>
          <w:rFonts w:ascii="Palatino Linotype" w:eastAsia="Palatino Linotype" w:hAnsi="Palatino Linotype" w:cs="Palatino Linotype"/>
          <w:b/>
          <w:sz w:val="22"/>
        </w:rPr>
        <w:t xml:space="preserve"> </w:t>
      </w:r>
    </w:p>
    <w:p w14:paraId="68244916" w14:textId="77777777" w:rsidR="00AD71DF" w:rsidRPr="00AD71DF" w:rsidRDefault="00AD71DF" w:rsidP="00021639">
      <w:pPr>
        <w:spacing w:after="10"/>
        <w:ind w:left="426"/>
        <w:jc w:val="both"/>
      </w:pPr>
      <w:r w:rsidRPr="00AD71DF">
        <w:rPr>
          <w:rFonts w:eastAsia="Palatino Linotype"/>
          <w:i/>
          <w:u w:val="single" w:color="000000"/>
        </w:rPr>
        <w:t>Temel İlkeler:</w:t>
      </w:r>
      <w:r w:rsidRPr="00AD71DF">
        <w:rPr>
          <w:rFonts w:eastAsia="Palatino Linotype"/>
          <w:i/>
        </w:rPr>
        <w:t xml:space="preserve"> </w:t>
      </w:r>
    </w:p>
    <w:p w14:paraId="5314AE47" w14:textId="77777777" w:rsidR="00AD71DF" w:rsidRPr="00AD71DF" w:rsidRDefault="00AD71DF" w:rsidP="00021639">
      <w:pPr>
        <w:spacing w:line="259" w:lineRule="auto"/>
        <w:ind w:left="426"/>
        <w:jc w:val="both"/>
      </w:pPr>
      <w:r w:rsidRPr="00AD71DF">
        <w:rPr>
          <w:rFonts w:eastAsia="Palatino Linotype"/>
          <w:i/>
        </w:rPr>
        <w:t xml:space="preserve"> </w:t>
      </w:r>
    </w:p>
    <w:p w14:paraId="5B6EC77D" w14:textId="77777777" w:rsidR="00AD71DF" w:rsidRPr="00AD71DF" w:rsidRDefault="00AD71DF" w:rsidP="00021639">
      <w:pPr>
        <w:spacing w:after="10"/>
        <w:ind w:left="426"/>
        <w:jc w:val="both"/>
      </w:pPr>
      <w:r w:rsidRPr="00AD71DF">
        <w:rPr>
          <w:rFonts w:eastAsia="Palatino Linotype"/>
          <w:i/>
          <w:u w:val="single" w:color="000000"/>
        </w:rPr>
        <w:t>Tek yazar:</w:t>
      </w:r>
      <w:r w:rsidRPr="00AD71DF">
        <w:rPr>
          <w:rFonts w:eastAsia="Palatino Linotype"/>
          <w:i/>
        </w:rPr>
        <w:t xml:space="preserve"> </w:t>
      </w:r>
    </w:p>
    <w:p w14:paraId="21BA14BE" w14:textId="183A25DF" w:rsidR="00AD71DF" w:rsidRPr="00AD71DF" w:rsidRDefault="00AD71DF" w:rsidP="00021639">
      <w:pPr>
        <w:ind w:left="426"/>
        <w:jc w:val="both"/>
      </w:pPr>
      <w:proofErr w:type="spellStart"/>
      <w:r w:rsidRPr="00AD71DF">
        <w:t>Berndt</w:t>
      </w:r>
      <w:proofErr w:type="spellEnd"/>
      <w:r w:rsidRPr="00AD71DF">
        <w:t xml:space="preserve">, T. J. (2002). </w:t>
      </w:r>
      <w:proofErr w:type="spellStart"/>
      <w:r w:rsidRPr="00AD71DF">
        <w:t>Friendship</w:t>
      </w:r>
      <w:proofErr w:type="spellEnd"/>
      <w:r w:rsidRPr="00AD71DF">
        <w:t xml:space="preserve"> </w:t>
      </w:r>
      <w:proofErr w:type="spellStart"/>
      <w:r w:rsidRPr="00AD71DF">
        <w:t>quality</w:t>
      </w:r>
      <w:proofErr w:type="spellEnd"/>
      <w:r w:rsidRPr="00AD71DF">
        <w:t xml:space="preserve"> </w:t>
      </w:r>
      <w:proofErr w:type="spellStart"/>
      <w:r w:rsidRPr="00AD71DF">
        <w:t>and</w:t>
      </w:r>
      <w:proofErr w:type="spellEnd"/>
      <w:r w:rsidRPr="00AD71DF">
        <w:t xml:space="preserve"> </w:t>
      </w:r>
      <w:proofErr w:type="spellStart"/>
      <w:r w:rsidRPr="00AD71DF">
        <w:t>social</w:t>
      </w:r>
      <w:proofErr w:type="spellEnd"/>
      <w:r w:rsidRPr="00AD71DF">
        <w:t xml:space="preserve"> </w:t>
      </w:r>
      <w:proofErr w:type="spellStart"/>
      <w:r w:rsidRPr="00AD71DF">
        <w:t>development</w:t>
      </w:r>
      <w:proofErr w:type="spellEnd"/>
      <w:r w:rsidRPr="00AD71DF">
        <w:t xml:space="preserve">. </w:t>
      </w:r>
      <w:proofErr w:type="spellStart"/>
      <w:r w:rsidRPr="00AD71DF">
        <w:rPr>
          <w:rFonts w:eastAsia="Palatino Linotype"/>
          <w:i/>
        </w:rPr>
        <w:t>Current</w:t>
      </w:r>
      <w:proofErr w:type="spellEnd"/>
      <w:r w:rsidRPr="00AD71DF">
        <w:rPr>
          <w:rFonts w:eastAsia="Palatino Linotype"/>
          <w:i/>
        </w:rPr>
        <w:t xml:space="preserve"> </w:t>
      </w:r>
      <w:proofErr w:type="spellStart"/>
      <w:r w:rsidRPr="00AD71DF">
        <w:rPr>
          <w:rFonts w:eastAsia="Palatino Linotype"/>
          <w:i/>
        </w:rPr>
        <w:t>Directions</w:t>
      </w:r>
      <w:proofErr w:type="spellEnd"/>
      <w:r w:rsidRPr="00AD71DF">
        <w:rPr>
          <w:rFonts w:eastAsia="Palatino Linotype"/>
          <w:i/>
        </w:rPr>
        <w:t xml:space="preserve"> in </w:t>
      </w:r>
      <w:proofErr w:type="spellStart"/>
      <w:r w:rsidRPr="00AD71DF">
        <w:rPr>
          <w:rFonts w:eastAsia="Palatino Linotype"/>
          <w:i/>
        </w:rPr>
        <w:t>Psychological</w:t>
      </w:r>
      <w:proofErr w:type="spellEnd"/>
      <w:r w:rsidRPr="00AD71DF">
        <w:rPr>
          <w:rFonts w:eastAsia="Palatino Linotype"/>
          <w:i/>
        </w:rPr>
        <w:t xml:space="preserve"> </w:t>
      </w:r>
      <w:proofErr w:type="spellStart"/>
      <w:r w:rsidRPr="00AD71DF">
        <w:rPr>
          <w:rFonts w:eastAsia="Palatino Linotype"/>
          <w:i/>
        </w:rPr>
        <w:t>Science</w:t>
      </w:r>
      <w:proofErr w:type="spellEnd"/>
      <w:r w:rsidRPr="00AD71DF">
        <w:rPr>
          <w:rFonts w:eastAsia="Palatino Linotype"/>
          <w:i/>
        </w:rPr>
        <w:t xml:space="preserve">, </w:t>
      </w:r>
      <w:r w:rsidRPr="00AD71DF">
        <w:t xml:space="preserve">11, 7-10. </w:t>
      </w:r>
    </w:p>
    <w:p w14:paraId="7ABA7C2F" w14:textId="77777777" w:rsidR="00AD71DF" w:rsidRPr="00AD71DF" w:rsidRDefault="00AD71DF" w:rsidP="00021639">
      <w:pPr>
        <w:spacing w:line="259" w:lineRule="auto"/>
        <w:ind w:left="426"/>
        <w:jc w:val="both"/>
      </w:pPr>
      <w:r w:rsidRPr="00AD71DF">
        <w:rPr>
          <w:rFonts w:eastAsia="Palatino Linotype"/>
          <w:b/>
        </w:rPr>
        <w:t xml:space="preserve"> </w:t>
      </w:r>
    </w:p>
    <w:p w14:paraId="5F3B1BFF" w14:textId="77777777" w:rsidR="00AD71DF" w:rsidRPr="00AD71DF" w:rsidRDefault="00AD71DF" w:rsidP="00021639">
      <w:pPr>
        <w:spacing w:after="10"/>
        <w:ind w:left="426"/>
        <w:jc w:val="both"/>
      </w:pPr>
      <w:r w:rsidRPr="00AD71DF">
        <w:rPr>
          <w:rFonts w:eastAsia="Palatino Linotype"/>
          <w:i/>
          <w:u w:val="single" w:color="000000"/>
        </w:rPr>
        <w:t>İki yazar:</w:t>
      </w:r>
      <w:r w:rsidRPr="00AD71DF">
        <w:rPr>
          <w:rFonts w:eastAsia="Palatino Linotype"/>
          <w:i/>
        </w:rPr>
        <w:t xml:space="preserve"> </w:t>
      </w:r>
    </w:p>
    <w:p w14:paraId="79ADE850" w14:textId="77777777" w:rsidR="00AD71DF" w:rsidRPr="00AD71DF" w:rsidRDefault="00AD71DF" w:rsidP="00021639">
      <w:pPr>
        <w:ind w:left="426"/>
        <w:jc w:val="both"/>
      </w:pPr>
      <w:proofErr w:type="spellStart"/>
      <w:r w:rsidRPr="00AD71DF">
        <w:t>Wegener</w:t>
      </w:r>
      <w:proofErr w:type="spellEnd"/>
      <w:r w:rsidRPr="00AD71DF">
        <w:t xml:space="preserve">, D. T. ve </w:t>
      </w:r>
      <w:proofErr w:type="spellStart"/>
      <w:r w:rsidRPr="00AD71DF">
        <w:t>Petty</w:t>
      </w:r>
      <w:proofErr w:type="spellEnd"/>
      <w:r w:rsidRPr="00AD71DF">
        <w:t xml:space="preserve">, R. E. (1994). </w:t>
      </w:r>
      <w:proofErr w:type="spellStart"/>
      <w:r w:rsidRPr="00AD71DF">
        <w:t>Mood</w:t>
      </w:r>
      <w:proofErr w:type="spellEnd"/>
      <w:r w:rsidRPr="00AD71DF">
        <w:t xml:space="preserve"> </w:t>
      </w:r>
      <w:proofErr w:type="spellStart"/>
      <w:r w:rsidRPr="00AD71DF">
        <w:t>management</w:t>
      </w:r>
      <w:proofErr w:type="spellEnd"/>
      <w:r w:rsidRPr="00AD71DF">
        <w:t xml:space="preserve"> </w:t>
      </w:r>
      <w:proofErr w:type="spellStart"/>
      <w:r w:rsidRPr="00AD71DF">
        <w:t>across</w:t>
      </w:r>
      <w:proofErr w:type="spellEnd"/>
      <w:r w:rsidRPr="00AD71DF">
        <w:t xml:space="preserve"> </w:t>
      </w:r>
      <w:proofErr w:type="spellStart"/>
      <w:r w:rsidRPr="00AD71DF">
        <w:t>affective</w:t>
      </w:r>
      <w:proofErr w:type="spellEnd"/>
      <w:r w:rsidRPr="00AD71DF">
        <w:t xml:space="preserve"> </w:t>
      </w:r>
      <w:proofErr w:type="spellStart"/>
      <w:r w:rsidRPr="00AD71DF">
        <w:t>states</w:t>
      </w:r>
      <w:proofErr w:type="spellEnd"/>
      <w:r w:rsidRPr="00AD71DF">
        <w:t xml:space="preserve">: </w:t>
      </w:r>
      <w:proofErr w:type="spellStart"/>
      <w:r w:rsidRPr="00AD71DF">
        <w:t>The</w:t>
      </w:r>
      <w:proofErr w:type="spellEnd"/>
      <w:r w:rsidRPr="00AD71DF">
        <w:t xml:space="preserve"> </w:t>
      </w:r>
      <w:proofErr w:type="spellStart"/>
      <w:r w:rsidRPr="00AD71DF">
        <w:t>hedonic</w:t>
      </w:r>
      <w:proofErr w:type="spellEnd"/>
      <w:r w:rsidRPr="00AD71DF">
        <w:t xml:space="preserve"> </w:t>
      </w:r>
      <w:proofErr w:type="spellStart"/>
      <w:r w:rsidRPr="00AD71DF">
        <w:t>contingency</w:t>
      </w:r>
      <w:proofErr w:type="spellEnd"/>
      <w:r w:rsidRPr="00AD71DF">
        <w:t xml:space="preserve"> </w:t>
      </w:r>
      <w:proofErr w:type="spellStart"/>
      <w:r w:rsidRPr="00AD71DF">
        <w:t>hypothesis</w:t>
      </w:r>
      <w:proofErr w:type="spellEnd"/>
      <w:r w:rsidRPr="00AD71DF">
        <w:t xml:space="preserve">. </w:t>
      </w:r>
      <w:proofErr w:type="spellStart"/>
      <w:r w:rsidRPr="00AD71DF">
        <w:rPr>
          <w:rFonts w:eastAsia="Palatino Linotype"/>
          <w:i/>
        </w:rPr>
        <w:t>Journal</w:t>
      </w:r>
      <w:proofErr w:type="spellEnd"/>
      <w:r w:rsidRPr="00AD71DF">
        <w:rPr>
          <w:rFonts w:eastAsia="Palatino Linotype"/>
          <w:i/>
        </w:rPr>
        <w:t xml:space="preserve"> of </w:t>
      </w:r>
      <w:proofErr w:type="spellStart"/>
      <w:r w:rsidRPr="00AD71DF">
        <w:rPr>
          <w:rFonts w:eastAsia="Palatino Linotype"/>
          <w:i/>
        </w:rPr>
        <w:t>Personality</w:t>
      </w:r>
      <w:proofErr w:type="spellEnd"/>
      <w:r w:rsidRPr="00AD71DF">
        <w:rPr>
          <w:rFonts w:eastAsia="Palatino Linotype"/>
          <w:i/>
        </w:rPr>
        <w:t xml:space="preserve"> </w:t>
      </w:r>
      <w:proofErr w:type="spellStart"/>
      <w:r w:rsidRPr="00AD71DF">
        <w:rPr>
          <w:rFonts w:eastAsia="Palatino Linotype"/>
          <w:i/>
        </w:rPr>
        <w:t>and</w:t>
      </w:r>
      <w:proofErr w:type="spellEnd"/>
      <w:r w:rsidRPr="00AD71DF">
        <w:rPr>
          <w:rFonts w:eastAsia="Palatino Linotype"/>
          <w:i/>
        </w:rPr>
        <w:t xml:space="preserve"> </w:t>
      </w:r>
      <w:proofErr w:type="spellStart"/>
      <w:r w:rsidRPr="00AD71DF">
        <w:rPr>
          <w:rFonts w:eastAsia="Palatino Linotype"/>
          <w:i/>
        </w:rPr>
        <w:t>Social</w:t>
      </w:r>
      <w:proofErr w:type="spellEnd"/>
      <w:r w:rsidRPr="00AD71DF">
        <w:rPr>
          <w:rFonts w:eastAsia="Palatino Linotype"/>
          <w:i/>
        </w:rPr>
        <w:t xml:space="preserve"> </w:t>
      </w:r>
      <w:proofErr w:type="spellStart"/>
      <w:r w:rsidRPr="00AD71DF">
        <w:rPr>
          <w:rFonts w:eastAsia="Palatino Linotype"/>
          <w:i/>
        </w:rPr>
        <w:t>Psychology</w:t>
      </w:r>
      <w:proofErr w:type="spellEnd"/>
      <w:r w:rsidRPr="00AD71DF">
        <w:rPr>
          <w:rFonts w:eastAsia="Palatino Linotype"/>
          <w:i/>
        </w:rPr>
        <w:t xml:space="preserve">, </w:t>
      </w:r>
      <w:r w:rsidRPr="00AD71DF">
        <w:t xml:space="preserve">66, 10341048. </w:t>
      </w:r>
    </w:p>
    <w:p w14:paraId="1FB64DBC" w14:textId="77777777" w:rsidR="00AD71DF" w:rsidRPr="00AD71DF" w:rsidRDefault="00AD71DF" w:rsidP="00021639">
      <w:pPr>
        <w:spacing w:line="259" w:lineRule="auto"/>
        <w:ind w:left="426"/>
        <w:jc w:val="both"/>
      </w:pPr>
      <w:r w:rsidRPr="00AD71DF">
        <w:rPr>
          <w:rFonts w:eastAsia="Palatino Linotype"/>
          <w:b/>
        </w:rPr>
        <w:t xml:space="preserve"> </w:t>
      </w:r>
    </w:p>
    <w:p w14:paraId="2FD0E4C3" w14:textId="77777777" w:rsidR="00AD71DF" w:rsidRPr="00AD71DF" w:rsidRDefault="00AD71DF" w:rsidP="00021639">
      <w:pPr>
        <w:spacing w:after="10"/>
        <w:ind w:left="426"/>
        <w:jc w:val="both"/>
      </w:pPr>
      <w:r w:rsidRPr="00AD71DF">
        <w:rPr>
          <w:rFonts w:eastAsia="Palatino Linotype"/>
          <w:i/>
          <w:u w:val="single" w:color="000000"/>
        </w:rPr>
        <w:t>Üç ile yedi yazar arası:</w:t>
      </w:r>
      <w:r w:rsidRPr="00AD71DF">
        <w:rPr>
          <w:rFonts w:eastAsia="Palatino Linotype"/>
          <w:i/>
        </w:rPr>
        <w:t xml:space="preserve"> </w:t>
      </w:r>
    </w:p>
    <w:p w14:paraId="7BE4E0E8" w14:textId="77777777" w:rsidR="00AD71DF" w:rsidRPr="00AD71DF" w:rsidRDefault="00AD71DF" w:rsidP="00021639">
      <w:pPr>
        <w:ind w:left="426"/>
        <w:jc w:val="both"/>
      </w:pPr>
      <w:proofErr w:type="spellStart"/>
      <w:r w:rsidRPr="00AD71DF">
        <w:t>Kernis</w:t>
      </w:r>
      <w:proofErr w:type="spellEnd"/>
      <w:r w:rsidRPr="00AD71DF">
        <w:t xml:space="preserve">, M. H., Cornell, D. P., Sun, C. R., </w:t>
      </w:r>
      <w:proofErr w:type="spellStart"/>
      <w:r w:rsidRPr="00AD71DF">
        <w:t>Berry</w:t>
      </w:r>
      <w:proofErr w:type="spellEnd"/>
      <w:r w:rsidRPr="00AD71DF">
        <w:t xml:space="preserve">, A., </w:t>
      </w:r>
      <w:proofErr w:type="spellStart"/>
      <w:r w:rsidRPr="00AD71DF">
        <w:t>Harlow</w:t>
      </w:r>
      <w:proofErr w:type="spellEnd"/>
      <w:r w:rsidRPr="00AD71DF">
        <w:t xml:space="preserve">, T. ve Bach, J. S. (1993). </w:t>
      </w:r>
      <w:proofErr w:type="spellStart"/>
      <w:r w:rsidRPr="00AD71DF">
        <w:t>There's</w:t>
      </w:r>
      <w:proofErr w:type="spellEnd"/>
      <w:r w:rsidRPr="00AD71DF">
        <w:t xml:space="preserve"> </w:t>
      </w:r>
      <w:proofErr w:type="spellStart"/>
      <w:r w:rsidRPr="00AD71DF">
        <w:t>more</w:t>
      </w:r>
      <w:proofErr w:type="spellEnd"/>
      <w:r w:rsidRPr="00AD71DF">
        <w:t xml:space="preserve"> </w:t>
      </w:r>
      <w:proofErr w:type="spellStart"/>
      <w:r w:rsidRPr="00AD71DF">
        <w:t>to</w:t>
      </w:r>
      <w:proofErr w:type="spellEnd"/>
      <w:r w:rsidRPr="00AD71DF">
        <w:t xml:space="preserve"> self-</w:t>
      </w:r>
      <w:proofErr w:type="spellStart"/>
      <w:r w:rsidRPr="00AD71DF">
        <w:t>esteem</w:t>
      </w:r>
      <w:proofErr w:type="spellEnd"/>
      <w:r w:rsidRPr="00AD71DF">
        <w:t xml:space="preserve"> </w:t>
      </w:r>
      <w:proofErr w:type="spellStart"/>
      <w:r w:rsidRPr="00AD71DF">
        <w:t>than</w:t>
      </w:r>
      <w:proofErr w:type="spellEnd"/>
      <w:r w:rsidRPr="00AD71DF">
        <w:t xml:space="preserve"> </w:t>
      </w:r>
      <w:proofErr w:type="spellStart"/>
      <w:r w:rsidRPr="00AD71DF">
        <w:t>whether</w:t>
      </w:r>
      <w:proofErr w:type="spellEnd"/>
      <w:r w:rsidRPr="00AD71DF">
        <w:t xml:space="preserve"> it is </w:t>
      </w:r>
      <w:proofErr w:type="spellStart"/>
      <w:r w:rsidRPr="00AD71DF">
        <w:t>high</w:t>
      </w:r>
      <w:proofErr w:type="spellEnd"/>
      <w:r w:rsidRPr="00AD71DF">
        <w:t xml:space="preserve"> </w:t>
      </w:r>
      <w:proofErr w:type="spellStart"/>
      <w:r w:rsidRPr="00AD71DF">
        <w:t>or</w:t>
      </w:r>
      <w:proofErr w:type="spellEnd"/>
      <w:r w:rsidRPr="00AD71DF">
        <w:t xml:space="preserve"> </w:t>
      </w:r>
      <w:proofErr w:type="spellStart"/>
      <w:r w:rsidRPr="00AD71DF">
        <w:t>low</w:t>
      </w:r>
      <w:proofErr w:type="spellEnd"/>
      <w:r w:rsidRPr="00AD71DF">
        <w:t xml:space="preserve">: </w:t>
      </w:r>
      <w:proofErr w:type="spellStart"/>
      <w:r w:rsidRPr="00AD71DF">
        <w:t>The</w:t>
      </w:r>
      <w:proofErr w:type="spellEnd"/>
      <w:r w:rsidRPr="00AD71DF">
        <w:t xml:space="preserve"> </w:t>
      </w:r>
      <w:proofErr w:type="spellStart"/>
      <w:r w:rsidRPr="00AD71DF">
        <w:t>importance</w:t>
      </w:r>
      <w:proofErr w:type="spellEnd"/>
      <w:r w:rsidRPr="00AD71DF">
        <w:t xml:space="preserve"> of </w:t>
      </w:r>
      <w:proofErr w:type="spellStart"/>
      <w:r w:rsidRPr="00AD71DF">
        <w:t>stability</w:t>
      </w:r>
      <w:proofErr w:type="spellEnd"/>
      <w:r w:rsidRPr="00AD71DF">
        <w:t xml:space="preserve"> of self-</w:t>
      </w:r>
      <w:proofErr w:type="spellStart"/>
      <w:r w:rsidRPr="00AD71DF">
        <w:t>esteem</w:t>
      </w:r>
      <w:proofErr w:type="spellEnd"/>
      <w:r w:rsidRPr="00AD71DF">
        <w:t xml:space="preserve">. </w:t>
      </w:r>
      <w:proofErr w:type="spellStart"/>
      <w:r w:rsidRPr="00AD71DF">
        <w:rPr>
          <w:rFonts w:eastAsia="Palatino Linotype"/>
          <w:i/>
        </w:rPr>
        <w:t>Journal</w:t>
      </w:r>
      <w:proofErr w:type="spellEnd"/>
      <w:r w:rsidRPr="00AD71DF">
        <w:rPr>
          <w:rFonts w:eastAsia="Palatino Linotype"/>
          <w:i/>
        </w:rPr>
        <w:t xml:space="preserve"> of </w:t>
      </w:r>
      <w:proofErr w:type="spellStart"/>
      <w:r w:rsidRPr="00AD71DF">
        <w:rPr>
          <w:rFonts w:eastAsia="Palatino Linotype"/>
          <w:i/>
        </w:rPr>
        <w:t>Personality</w:t>
      </w:r>
      <w:proofErr w:type="spellEnd"/>
      <w:r w:rsidRPr="00AD71DF">
        <w:rPr>
          <w:rFonts w:eastAsia="Palatino Linotype"/>
          <w:i/>
        </w:rPr>
        <w:t xml:space="preserve"> </w:t>
      </w:r>
      <w:proofErr w:type="spellStart"/>
      <w:r w:rsidRPr="00AD71DF">
        <w:rPr>
          <w:rFonts w:eastAsia="Palatino Linotype"/>
          <w:i/>
        </w:rPr>
        <w:t>and</w:t>
      </w:r>
      <w:proofErr w:type="spellEnd"/>
      <w:r w:rsidRPr="00AD71DF">
        <w:rPr>
          <w:rFonts w:eastAsia="Palatino Linotype"/>
          <w:i/>
        </w:rPr>
        <w:t xml:space="preserve"> </w:t>
      </w:r>
      <w:proofErr w:type="spellStart"/>
      <w:r w:rsidRPr="00AD71DF">
        <w:rPr>
          <w:rFonts w:eastAsia="Palatino Linotype"/>
          <w:i/>
        </w:rPr>
        <w:t>Social</w:t>
      </w:r>
      <w:proofErr w:type="spellEnd"/>
      <w:r w:rsidRPr="00AD71DF">
        <w:rPr>
          <w:rFonts w:eastAsia="Palatino Linotype"/>
          <w:i/>
        </w:rPr>
        <w:t xml:space="preserve"> </w:t>
      </w:r>
      <w:proofErr w:type="spellStart"/>
      <w:r w:rsidRPr="00AD71DF">
        <w:rPr>
          <w:rFonts w:eastAsia="Palatino Linotype"/>
          <w:i/>
        </w:rPr>
        <w:t>Psychology</w:t>
      </w:r>
      <w:proofErr w:type="spellEnd"/>
      <w:r w:rsidRPr="00AD71DF">
        <w:rPr>
          <w:rFonts w:eastAsia="Palatino Linotype"/>
          <w:i/>
        </w:rPr>
        <w:t>, 65</w:t>
      </w:r>
      <w:r w:rsidRPr="00AD71DF">
        <w:t xml:space="preserve">, 1190-1204. </w:t>
      </w:r>
    </w:p>
    <w:p w14:paraId="16951CD8" w14:textId="77777777" w:rsidR="00AD71DF" w:rsidRPr="00AD71DF" w:rsidRDefault="00AD71DF" w:rsidP="00021639">
      <w:pPr>
        <w:spacing w:line="259" w:lineRule="auto"/>
        <w:ind w:left="426"/>
        <w:jc w:val="both"/>
      </w:pPr>
      <w:r w:rsidRPr="00AD71DF">
        <w:rPr>
          <w:rFonts w:eastAsia="Palatino Linotype"/>
          <w:b/>
        </w:rPr>
        <w:t xml:space="preserve"> </w:t>
      </w:r>
    </w:p>
    <w:p w14:paraId="718047FB" w14:textId="77777777" w:rsidR="00AD71DF" w:rsidRPr="00AD71DF" w:rsidRDefault="00AD71DF" w:rsidP="00021639">
      <w:pPr>
        <w:spacing w:after="10"/>
        <w:ind w:left="426"/>
        <w:jc w:val="both"/>
      </w:pPr>
      <w:r w:rsidRPr="00AD71DF">
        <w:rPr>
          <w:rFonts w:eastAsia="Palatino Linotype"/>
          <w:i/>
          <w:u w:val="single" w:color="000000"/>
        </w:rPr>
        <w:t>Yedi yazardan fazla ise; ilk altı yazarın adı listelendikten sonra üç nokta koyup son yazarın</w:t>
      </w:r>
      <w:r w:rsidRPr="00AD71DF">
        <w:rPr>
          <w:rFonts w:eastAsia="Palatino Linotype"/>
          <w:i/>
        </w:rPr>
        <w:t xml:space="preserve"> </w:t>
      </w:r>
      <w:r w:rsidRPr="00AD71DF">
        <w:rPr>
          <w:rFonts w:eastAsia="Palatino Linotype"/>
          <w:i/>
          <w:u w:val="single" w:color="000000"/>
        </w:rPr>
        <w:t>adı eklenir. Yedi isimden fazlası yer almamalıdır:</w:t>
      </w:r>
      <w:r w:rsidRPr="00AD71DF">
        <w:rPr>
          <w:rFonts w:eastAsia="Palatino Linotype"/>
          <w:b/>
          <w:u w:val="single" w:color="000000"/>
        </w:rPr>
        <w:t xml:space="preserve">  </w:t>
      </w:r>
      <w:r w:rsidRPr="00AD71DF">
        <w:rPr>
          <w:rFonts w:eastAsia="Palatino Linotype"/>
          <w:i/>
        </w:rPr>
        <w:t xml:space="preserve"> </w:t>
      </w:r>
    </w:p>
    <w:p w14:paraId="61566D41" w14:textId="77777777" w:rsidR="00AD71DF" w:rsidRPr="00AD71DF" w:rsidRDefault="00AD71DF" w:rsidP="00021639">
      <w:pPr>
        <w:ind w:left="426"/>
        <w:jc w:val="both"/>
      </w:pPr>
      <w:r w:rsidRPr="00AD71DF">
        <w:t xml:space="preserve">Miller, F. H., </w:t>
      </w:r>
      <w:proofErr w:type="spellStart"/>
      <w:r w:rsidRPr="00AD71DF">
        <w:t>Choi</w:t>
      </w:r>
      <w:proofErr w:type="spellEnd"/>
      <w:r w:rsidRPr="00AD71DF">
        <w:t xml:space="preserve">, M. J., </w:t>
      </w:r>
      <w:proofErr w:type="spellStart"/>
      <w:r w:rsidRPr="00AD71DF">
        <w:t>Angeli</w:t>
      </w:r>
      <w:proofErr w:type="spellEnd"/>
      <w:r w:rsidRPr="00AD71DF">
        <w:t xml:space="preserve">, L. L., </w:t>
      </w:r>
      <w:proofErr w:type="spellStart"/>
      <w:r w:rsidRPr="00AD71DF">
        <w:t>Harland</w:t>
      </w:r>
      <w:proofErr w:type="spellEnd"/>
      <w:r w:rsidRPr="00AD71DF">
        <w:t xml:space="preserve">, A. A., </w:t>
      </w:r>
      <w:proofErr w:type="spellStart"/>
      <w:r w:rsidRPr="00AD71DF">
        <w:t>Stamos</w:t>
      </w:r>
      <w:proofErr w:type="spellEnd"/>
      <w:r w:rsidRPr="00AD71DF">
        <w:t xml:space="preserve">, J. A., Thomas, S. T., . . . </w:t>
      </w:r>
      <w:proofErr w:type="spellStart"/>
      <w:r w:rsidRPr="00AD71DF">
        <w:t>Rubin</w:t>
      </w:r>
      <w:proofErr w:type="spellEnd"/>
      <w:r w:rsidRPr="00AD71DF">
        <w:t xml:space="preserve">, L. H. (2009). Web site </w:t>
      </w:r>
      <w:proofErr w:type="spellStart"/>
      <w:r w:rsidRPr="00AD71DF">
        <w:t>usability</w:t>
      </w:r>
      <w:proofErr w:type="spellEnd"/>
      <w:r w:rsidRPr="00AD71DF">
        <w:t xml:space="preserve"> </w:t>
      </w:r>
      <w:proofErr w:type="spellStart"/>
      <w:r w:rsidRPr="00AD71DF">
        <w:t>for</w:t>
      </w:r>
      <w:proofErr w:type="spellEnd"/>
      <w:r w:rsidRPr="00AD71DF">
        <w:t xml:space="preserve"> </w:t>
      </w:r>
      <w:proofErr w:type="spellStart"/>
      <w:r w:rsidRPr="00AD71DF">
        <w:t>the</w:t>
      </w:r>
      <w:proofErr w:type="spellEnd"/>
      <w:r w:rsidRPr="00AD71DF">
        <w:t xml:space="preserve"> </w:t>
      </w:r>
      <w:proofErr w:type="spellStart"/>
      <w:r w:rsidRPr="00AD71DF">
        <w:t>blind</w:t>
      </w:r>
      <w:proofErr w:type="spellEnd"/>
      <w:r w:rsidRPr="00AD71DF">
        <w:t xml:space="preserve"> </w:t>
      </w:r>
      <w:proofErr w:type="spellStart"/>
      <w:r w:rsidRPr="00AD71DF">
        <w:t>and</w:t>
      </w:r>
      <w:proofErr w:type="spellEnd"/>
      <w:r w:rsidRPr="00AD71DF">
        <w:t xml:space="preserve"> </w:t>
      </w:r>
      <w:proofErr w:type="spellStart"/>
      <w:r w:rsidRPr="00AD71DF">
        <w:t>low-vision</w:t>
      </w:r>
      <w:proofErr w:type="spellEnd"/>
      <w:r w:rsidRPr="00AD71DF">
        <w:t xml:space="preserve"> </w:t>
      </w:r>
      <w:proofErr w:type="spellStart"/>
      <w:r w:rsidRPr="00AD71DF">
        <w:t>user</w:t>
      </w:r>
      <w:proofErr w:type="spellEnd"/>
      <w:r w:rsidRPr="00AD71DF">
        <w:t xml:space="preserve">. </w:t>
      </w:r>
      <w:r w:rsidRPr="00AD71DF">
        <w:rPr>
          <w:rFonts w:eastAsia="Palatino Linotype"/>
          <w:i/>
        </w:rPr>
        <w:t xml:space="preserve">Technical </w:t>
      </w:r>
      <w:proofErr w:type="spellStart"/>
      <w:r w:rsidRPr="00AD71DF">
        <w:rPr>
          <w:rFonts w:eastAsia="Palatino Linotype"/>
          <w:i/>
        </w:rPr>
        <w:t>Communication</w:t>
      </w:r>
      <w:proofErr w:type="spellEnd"/>
      <w:r w:rsidRPr="00AD71DF">
        <w:rPr>
          <w:rFonts w:eastAsia="Palatino Linotype"/>
          <w:i/>
        </w:rPr>
        <w:t>, 57</w:t>
      </w:r>
      <w:r w:rsidRPr="00AD71DF">
        <w:t xml:space="preserve">, 323-335. </w:t>
      </w:r>
    </w:p>
    <w:p w14:paraId="4BAA473B" w14:textId="77777777" w:rsidR="00AD71DF" w:rsidRPr="00AD71DF" w:rsidRDefault="00AD71DF" w:rsidP="00021639">
      <w:pPr>
        <w:spacing w:line="259" w:lineRule="auto"/>
        <w:ind w:left="426"/>
        <w:jc w:val="both"/>
      </w:pPr>
      <w:r w:rsidRPr="00AD71DF">
        <w:t xml:space="preserve"> </w:t>
      </w:r>
    </w:p>
    <w:p w14:paraId="5E7B7C7F" w14:textId="77777777" w:rsidR="00AD71DF" w:rsidRPr="00AD71DF" w:rsidRDefault="00AD71DF" w:rsidP="00021639">
      <w:pPr>
        <w:spacing w:after="10"/>
        <w:ind w:left="426"/>
        <w:jc w:val="both"/>
      </w:pPr>
      <w:r w:rsidRPr="00AD71DF">
        <w:rPr>
          <w:rFonts w:eastAsia="Palatino Linotype"/>
          <w:i/>
          <w:u w:val="single" w:color="000000"/>
        </w:rPr>
        <w:t>Organizasyonun yazar olduğu durumlarda:</w:t>
      </w:r>
      <w:r w:rsidRPr="00AD71DF">
        <w:rPr>
          <w:rFonts w:eastAsia="Palatino Linotype"/>
          <w:i/>
        </w:rPr>
        <w:t xml:space="preserve">  </w:t>
      </w:r>
    </w:p>
    <w:p w14:paraId="4263FAB7" w14:textId="77777777" w:rsidR="00AD71DF" w:rsidRPr="00AD71DF" w:rsidRDefault="00AD71DF" w:rsidP="00021639">
      <w:pPr>
        <w:ind w:left="426"/>
        <w:jc w:val="both"/>
      </w:pPr>
      <w:proofErr w:type="spellStart"/>
      <w:r w:rsidRPr="00AD71DF">
        <w:t>American</w:t>
      </w:r>
      <w:proofErr w:type="spellEnd"/>
      <w:r w:rsidRPr="00AD71DF">
        <w:t xml:space="preserve"> </w:t>
      </w:r>
      <w:proofErr w:type="spellStart"/>
      <w:r w:rsidRPr="00AD71DF">
        <w:t>Psychological</w:t>
      </w:r>
      <w:proofErr w:type="spellEnd"/>
      <w:r w:rsidRPr="00AD71DF">
        <w:t xml:space="preserve"> </w:t>
      </w:r>
      <w:proofErr w:type="spellStart"/>
      <w:r w:rsidRPr="00AD71DF">
        <w:t>Association</w:t>
      </w:r>
      <w:proofErr w:type="spellEnd"/>
      <w:r w:rsidRPr="00AD71DF">
        <w:t xml:space="preserve">. (2003). </w:t>
      </w:r>
    </w:p>
    <w:p w14:paraId="10960B83" w14:textId="77777777" w:rsidR="00AD71DF" w:rsidRPr="00AD71DF" w:rsidRDefault="00AD71DF" w:rsidP="00021639">
      <w:pPr>
        <w:spacing w:line="259" w:lineRule="auto"/>
        <w:ind w:left="426"/>
        <w:jc w:val="both"/>
      </w:pPr>
      <w:r w:rsidRPr="00AD71DF">
        <w:rPr>
          <w:rFonts w:eastAsia="Palatino Linotype"/>
          <w:b/>
        </w:rPr>
        <w:t xml:space="preserve"> </w:t>
      </w:r>
    </w:p>
    <w:p w14:paraId="67444993" w14:textId="77777777" w:rsidR="00AD71DF" w:rsidRPr="00AD71DF" w:rsidRDefault="00AD71DF" w:rsidP="00021639">
      <w:pPr>
        <w:spacing w:after="10"/>
        <w:ind w:left="426"/>
        <w:jc w:val="both"/>
      </w:pPr>
      <w:r w:rsidRPr="00AD71DF">
        <w:rPr>
          <w:rFonts w:eastAsia="Palatino Linotype"/>
          <w:i/>
          <w:u w:val="single" w:color="000000"/>
        </w:rPr>
        <w:t>Yazar bilinmiyorsa:</w:t>
      </w:r>
      <w:r w:rsidRPr="00AD71DF">
        <w:rPr>
          <w:rFonts w:eastAsia="Palatino Linotype"/>
          <w:i/>
        </w:rPr>
        <w:t xml:space="preserve"> </w:t>
      </w:r>
    </w:p>
    <w:p w14:paraId="41C773F4" w14:textId="77777777" w:rsidR="00AD71DF" w:rsidRPr="00AD71DF" w:rsidRDefault="00AD71DF" w:rsidP="00021639">
      <w:pPr>
        <w:ind w:left="426"/>
        <w:jc w:val="both"/>
      </w:pPr>
      <w:proofErr w:type="spellStart"/>
      <w:r w:rsidRPr="00AD71DF">
        <w:rPr>
          <w:rFonts w:eastAsia="Palatino Linotype"/>
          <w:i/>
        </w:rPr>
        <w:t>Merriam-Webster's</w:t>
      </w:r>
      <w:proofErr w:type="spellEnd"/>
      <w:r w:rsidRPr="00AD71DF">
        <w:rPr>
          <w:rFonts w:eastAsia="Palatino Linotype"/>
          <w:i/>
        </w:rPr>
        <w:t xml:space="preserve"> </w:t>
      </w:r>
      <w:proofErr w:type="spellStart"/>
      <w:r w:rsidRPr="00AD71DF">
        <w:rPr>
          <w:rFonts w:eastAsia="Palatino Linotype"/>
          <w:i/>
        </w:rPr>
        <w:t>collegiate</w:t>
      </w:r>
      <w:proofErr w:type="spellEnd"/>
      <w:r w:rsidRPr="00AD71DF">
        <w:rPr>
          <w:rFonts w:eastAsia="Palatino Linotype"/>
          <w:i/>
        </w:rPr>
        <w:t xml:space="preserve"> </w:t>
      </w:r>
      <w:proofErr w:type="spellStart"/>
      <w:r w:rsidRPr="00AD71DF">
        <w:rPr>
          <w:rFonts w:eastAsia="Palatino Linotype"/>
          <w:i/>
        </w:rPr>
        <w:t>dictionary</w:t>
      </w:r>
      <w:proofErr w:type="spellEnd"/>
      <w:r w:rsidRPr="00AD71DF">
        <w:rPr>
          <w:rFonts w:eastAsia="Palatino Linotype"/>
          <w:i/>
        </w:rPr>
        <w:t xml:space="preserve"> </w:t>
      </w:r>
      <w:r w:rsidRPr="00AD71DF">
        <w:t xml:space="preserve">(10. bs.). (1993). </w:t>
      </w:r>
      <w:proofErr w:type="spellStart"/>
      <w:r w:rsidRPr="00AD71DF">
        <w:t>Springfield</w:t>
      </w:r>
      <w:proofErr w:type="spellEnd"/>
      <w:r w:rsidRPr="00AD71DF">
        <w:t xml:space="preserve">, MA: </w:t>
      </w:r>
      <w:proofErr w:type="spellStart"/>
      <w:r w:rsidRPr="00AD71DF">
        <w:t>MerriamWebster</w:t>
      </w:r>
      <w:proofErr w:type="spellEnd"/>
      <w:r w:rsidRPr="00AD71DF">
        <w:t xml:space="preserve">. </w:t>
      </w:r>
    </w:p>
    <w:p w14:paraId="1BB83288" w14:textId="77777777" w:rsidR="00AD71DF" w:rsidRPr="00AD71DF" w:rsidRDefault="00AD71DF" w:rsidP="00021639">
      <w:pPr>
        <w:spacing w:line="259" w:lineRule="auto"/>
        <w:ind w:left="426"/>
        <w:jc w:val="both"/>
      </w:pPr>
      <w:r w:rsidRPr="00AD71DF">
        <w:t xml:space="preserve"> </w:t>
      </w:r>
    </w:p>
    <w:p w14:paraId="04774B8D" w14:textId="77777777" w:rsidR="00AD71DF" w:rsidRPr="00AD71DF" w:rsidRDefault="00AD71DF" w:rsidP="00021639">
      <w:pPr>
        <w:spacing w:after="10"/>
        <w:ind w:left="426"/>
        <w:jc w:val="both"/>
      </w:pPr>
      <w:r w:rsidRPr="00AD71DF">
        <w:rPr>
          <w:rFonts w:eastAsia="Palatino Linotype"/>
          <w:i/>
          <w:u w:val="single" w:color="000000"/>
        </w:rPr>
        <w:t>Aynı yazarın iki ve daha fazla çalışması kullanılmışsa; kaynaklar tarih sırasına göre</w:t>
      </w:r>
      <w:r w:rsidRPr="00AD71DF">
        <w:rPr>
          <w:rFonts w:eastAsia="Palatino Linotype"/>
          <w:i/>
        </w:rPr>
        <w:t xml:space="preserve"> </w:t>
      </w:r>
      <w:r w:rsidRPr="00AD71DF">
        <w:rPr>
          <w:rFonts w:eastAsia="Palatino Linotype"/>
          <w:i/>
          <w:u w:val="single" w:color="000000"/>
        </w:rPr>
        <w:t>dizilmelidir:</w:t>
      </w:r>
      <w:r w:rsidRPr="00AD71DF">
        <w:rPr>
          <w:rFonts w:eastAsia="Palatino Linotype"/>
          <w:i/>
        </w:rPr>
        <w:t xml:space="preserve"> </w:t>
      </w:r>
    </w:p>
    <w:p w14:paraId="6F99FFEA" w14:textId="77777777" w:rsidR="00AD71DF" w:rsidRPr="00AD71DF" w:rsidRDefault="00AD71DF" w:rsidP="00021639">
      <w:pPr>
        <w:ind w:left="426"/>
        <w:jc w:val="both"/>
      </w:pPr>
      <w:proofErr w:type="spellStart"/>
      <w:r w:rsidRPr="00AD71DF">
        <w:t>Berndt</w:t>
      </w:r>
      <w:proofErr w:type="spellEnd"/>
      <w:r w:rsidRPr="00AD71DF">
        <w:t xml:space="preserve">, T. J. (1981). </w:t>
      </w:r>
    </w:p>
    <w:p w14:paraId="01FBADD8" w14:textId="77777777" w:rsidR="00AD71DF" w:rsidRPr="00AD71DF" w:rsidRDefault="00AD71DF" w:rsidP="00021639">
      <w:pPr>
        <w:ind w:left="426"/>
        <w:jc w:val="both"/>
      </w:pPr>
      <w:proofErr w:type="spellStart"/>
      <w:r w:rsidRPr="00AD71DF">
        <w:t>Berndt</w:t>
      </w:r>
      <w:proofErr w:type="spellEnd"/>
      <w:r w:rsidRPr="00AD71DF">
        <w:t xml:space="preserve">, T. J. (1999). </w:t>
      </w:r>
    </w:p>
    <w:p w14:paraId="2F48F848" w14:textId="77777777" w:rsidR="00AD71DF" w:rsidRPr="00AD71DF" w:rsidRDefault="00AD71DF" w:rsidP="00021639">
      <w:pPr>
        <w:spacing w:line="259" w:lineRule="auto"/>
        <w:ind w:left="426"/>
        <w:jc w:val="both"/>
      </w:pPr>
      <w:r w:rsidRPr="00AD71DF">
        <w:t xml:space="preserve"> </w:t>
      </w:r>
    </w:p>
    <w:p w14:paraId="1D69C092" w14:textId="77777777" w:rsidR="00AD71DF" w:rsidRPr="00AD71DF" w:rsidRDefault="00AD71DF" w:rsidP="00021639">
      <w:pPr>
        <w:spacing w:after="10"/>
        <w:ind w:left="423"/>
        <w:jc w:val="both"/>
      </w:pPr>
      <w:r w:rsidRPr="00AD71DF">
        <w:rPr>
          <w:rFonts w:eastAsia="Palatino Linotype"/>
          <w:i/>
          <w:u w:val="single" w:color="000000"/>
        </w:rPr>
        <w:t>Eğer yazar bir çalışmada tek yazar ve başka çalışmada ortak yazar ise, önce tek yazarlı olan</w:t>
      </w:r>
      <w:r w:rsidRPr="00AD71DF">
        <w:rPr>
          <w:rFonts w:eastAsia="Palatino Linotype"/>
          <w:i/>
        </w:rPr>
        <w:t xml:space="preserve"> </w:t>
      </w:r>
      <w:r w:rsidRPr="00AD71DF">
        <w:rPr>
          <w:rFonts w:eastAsia="Palatino Linotype"/>
          <w:i/>
          <w:u w:val="single" w:color="000000"/>
        </w:rPr>
        <w:t>çalışma listelenmelidir:</w:t>
      </w:r>
      <w:r w:rsidRPr="00AD71DF">
        <w:rPr>
          <w:rFonts w:eastAsia="Palatino Linotype"/>
          <w:i/>
        </w:rPr>
        <w:t xml:space="preserve">  </w:t>
      </w:r>
    </w:p>
    <w:p w14:paraId="7D0D666B" w14:textId="77777777" w:rsidR="00AD71DF" w:rsidRPr="00AD71DF" w:rsidRDefault="00AD71DF" w:rsidP="00021639">
      <w:pPr>
        <w:ind w:left="423"/>
        <w:jc w:val="both"/>
      </w:pPr>
      <w:proofErr w:type="spellStart"/>
      <w:r w:rsidRPr="00AD71DF">
        <w:t>Berndt</w:t>
      </w:r>
      <w:proofErr w:type="spellEnd"/>
      <w:r w:rsidRPr="00AD71DF">
        <w:t xml:space="preserve">, T. J. (1999). </w:t>
      </w:r>
      <w:proofErr w:type="spellStart"/>
      <w:r w:rsidRPr="00AD71DF">
        <w:t>Friends</w:t>
      </w:r>
      <w:proofErr w:type="spellEnd"/>
      <w:r w:rsidRPr="00AD71DF">
        <w:t xml:space="preserve">' </w:t>
      </w:r>
      <w:proofErr w:type="spellStart"/>
      <w:r w:rsidRPr="00AD71DF">
        <w:t>influence</w:t>
      </w:r>
      <w:proofErr w:type="spellEnd"/>
      <w:r w:rsidRPr="00AD71DF">
        <w:t xml:space="preserve"> on </w:t>
      </w:r>
      <w:proofErr w:type="spellStart"/>
      <w:r w:rsidRPr="00AD71DF">
        <w:t>students</w:t>
      </w:r>
      <w:proofErr w:type="spellEnd"/>
      <w:r w:rsidRPr="00AD71DF">
        <w:t xml:space="preserve">' </w:t>
      </w:r>
      <w:proofErr w:type="spellStart"/>
      <w:r w:rsidRPr="00AD71DF">
        <w:t>adjustment</w:t>
      </w:r>
      <w:proofErr w:type="spellEnd"/>
      <w:r w:rsidRPr="00AD71DF">
        <w:t xml:space="preserve"> </w:t>
      </w:r>
      <w:proofErr w:type="spellStart"/>
      <w:r w:rsidRPr="00AD71DF">
        <w:t>to</w:t>
      </w:r>
      <w:proofErr w:type="spellEnd"/>
      <w:r w:rsidRPr="00AD71DF">
        <w:t xml:space="preserve"> </w:t>
      </w:r>
      <w:proofErr w:type="spellStart"/>
      <w:r w:rsidRPr="00AD71DF">
        <w:t>school</w:t>
      </w:r>
      <w:proofErr w:type="spellEnd"/>
      <w:r w:rsidRPr="00AD71DF">
        <w:t xml:space="preserve">. </w:t>
      </w:r>
      <w:proofErr w:type="spellStart"/>
      <w:r w:rsidRPr="00AD71DF">
        <w:rPr>
          <w:rFonts w:eastAsia="Palatino Linotype"/>
          <w:i/>
        </w:rPr>
        <w:t>Educational</w:t>
      </w:r>
      <w:proofErr w:type="spellEnd"/>
      <w:r w:rsidRPr="00AD71DF">
        <w:rPr>
          <w:rFonts w:eastAsia="Palatino Linotype"/>
          <w:i/>
        </w:rPr>
        <w:t xml:space="preserve"> </w:t>
      </w:r>
      <w:proofErr w:type="spellStart"/>
      <w:r w:rsidRPr="00AD71DF">
        <w:rPr>
          <w:rFonts w:eastAsia="Palatino Linotype"/>
          <w:i/>
        </w:rPr>
        <w:t>Psychologist</w:t>
      </w:r>
      <w:proofErr w:type="spellEnd"/>
      <w:r w:rsidRPr="00AD71DF">
        <w:rPr>
          <w:rFonts w:eastAsia="Palatino Linotype"/>
          <w:i/>
        </w:rPr>
        <w:t>, 34</w:t>
      </w:r>
      <w:r w:rsidRPr="00AD71DF">
        <w:t xml:space="preserve">, 15-28. </w:t>
      </w:r>
    </w:p>
    <w:p w14:paraId="60CE05C5" w14:textId="77777777" w:rsidR="00AD71DF" w:rsidRDefault="00AD71DF" w:rsidP="00021639">
      <w:pPr>
        <w:ind w:left="423"/>
        <w:jc w:val="both"/>
      </w:pPr>
    </w:p>
    <w:p w14:paraId="061F1EB8" w14:textId="09CB8C32" w:rsidR="00AD71DF" w:rsidRPr="00AD71DF" w:rsidRDefault="00AD71DF" w:rsidP="00021639">
      <w:pPr>
        <w:ind w:left="423"/>
        <w:jc w:val="both"/>
      </w:pPr>
      <w:proofErr w:type="spellStart"/>
      <w:r w:rsidRPr="00AD71DF">
        <w:t>Berndt</w:t>
      </w:r>
      <w:proofErr w:type="spellEnd"/>
      <w:r w:rsidRPr="00AD71DF">
        <w:t xml:space="preserve">, T. J. ve </w:t>
      </w:r>
      <w:proofErr w:type="spellStart"/>
      <w:r w:rsidRPr="00AD71DF">
        <w:t>Keefe</w:t>
      </w:r>
      <w:proofErr w:type="spellEnd"/>
      <w:r w:rsidRPr="00AD71DF">
        <w:t xml:space="preserve">, K. (1995). </w:t>
      </w:r>
      <w:proofErr w:type="spellStart"/>
      <w:r w:rsidRPr="00AD71DF">
        <w:t>Friends</w:t>
      </w:r>
      <w:proofErr w:type="spellEnd"/>
      <w:r w:rsidRPr="00AD71DF">
        <w:t xml:space="preserve">' </w:t>
      </w:r>
      <w:proofErr w:type="spellStart"/>
      <w:r w:rsidRPr="00AD71DF">
        <w:t>influence</w:t>
      </w:r>
      <w:proofErr w:type="spellEnd"/>
      <w:r w:rsidRPr="00AD71DF">
        <w:t xml:space="preserve"> on </w:t>
      </w:r>
      <w:proofErr w:type="spellStart"/>
      <w:r w:rsidRPr="00AD71DF">
        <w:t>adolescents</w:t>
      </w:r>
      <w:proofErr w:type="spellEnd"/>
      <w:r w:rsidRPr="00AD71DF">
        <w:t xml:space="preserve">' </w:t>
      </w:r>
      <w:proofErr w:type="spellStart"/>
      <w:r w:rsidRPr="00AD71DF">
        <w:t>adjustment</w:t>
      </w:r>
      <w:proofErr w:type="spellEnd"/>
      <w:r w:rsidRPr="00AD71DF">
        <w:t xml:space="preserve"> </w:t>
      </w:r>
      <w:proofErr w:type="spellStart"/>
      <w:r w:rsidRPr="00AD71DF">
        <w:t>to</w:t>
      </w:r>
      <w:proofErr w:type="spellEnd"/>
      <w:r w:rsidRPr="00AD71DF">
        <w:t xml:space="preserve"> </w:t>
      </w:r>
      <w:proofErr w:type="spellStart"/>
      <w:r w:rsidRPr="00AD71DF">
        <w:t>school</w:t>
      </w:r>
      <w:proofErr w:type="spellEnd"/>
      <w:r w:rsidRPr="00AD71DF">
        <w:t xml:space="preserve">. </w:t>
      </w:r>
      <w:r w:rsidRPr="00AD71DF">
        <w:rPr>
          <w:rFonts w:eastAsia="Palatino Linotype"/>
          <w:i/>
        </w:rPr>
        <w:t>Child Development, 66</w:t>
      </w:r>
      <w:r w:rsidRPr="00AD71DF">
        <w:t xml:space="preserve">, 1312-1329. </w:t>
      </w:r>
    </w:p>
    <w:p w14:paraId="72EA3875" w14:textId="77777777" w:rsidR="00AD71DF" w:rsidRPr="00AD71DF" w:rsidRDefault="00AD71DF" w:rsidP="00021639">
      <w:pPr>
        <w:spacing w:line="259" w:lineRule="auto"/>
        <w:ind w:left="428"/>
        <w:jc w:val="both"/>
      </w:pPr>
      <w:r w:rsidRPr="00AD71DF">
        <w:rPr>
          <w:rFonts w:eastAsia="Palatino Linotype"/>
          <w:i/>
        </w:rPr>
        <w:t xml:space="preserve"> </w:t>
      </w:r>
    </w:p>
    <w:p w14:paraId="1E84C283" w14:textId="77777777" w:rsidR="00AD71DF" w:rsidRPr="00AD71DF" w:rsidRDefault="00AD71DF" w:rsidP="00021639">
      <w:pPr>
        <w:spacing w:after="10"/>
        <w:ind w:left="423"/>
        <w:jc w:val="both"/>
      </w:pPr>
      <w:r w:rsidRPr="00AD71DF">
        <w:rPr>
          <w:rFonts w:eastAsia="Palatino Linotype"/>
          <w:i/>
          <w:u w:val="single" w:color="000000"/>
        </w:rPr>
        <w:t>Eğer bir yazarın farklı yazarla yayımladığı eserler varsa, sıralama alfabetik olarak ikinci veya</w:t>
      </w:r>
      <w:r w:rsidRPr="00AD71DF">
        <w:rPr>
          <w:rFonts w:eastAsia="Palatino Linotype"/>
          <w:i/>
        </w:rPr>
        <w:t xml:space="preserve"> </w:t>
      </w:r>
      <w:r w:rsidRPr="00AD71DF">
        <w:rPr>
          <w:rFonts w:eastAsia="Palatino Linotype"/>
          <w:i/>
          <w:u w:val="single" w:color="000000"/>
        </w:rPr>
        <w:t>sonraki isme bağlı olarak yapılır:</w:t>
      </w:r>
      <w:r w:rsidRPr="00AD71DF">
        <w:rPr>
          <w:rFonts w:eastAsia="Palatino Linotype"/>
          <w:i/>
        </w:rPr>
        <w:t xml:space="preserve">  </w:t>
      </w:r>
    </w:p>
    <w:p w14:paraId="6626E58B" w14:textId="77777777" w:rsidR="00AD71DF" w:rsidRPr="00AD71DF" w:rsidRDefault="00AD71DF" w:rsidP="00021639">
      <w:pPr>
        <w:ind w:left="423"/>
        <w:jc w:val="both"/>
      </w:pPr>
      <w:proofErr w:type="spellStart"/>
      <w:r w:rsidRPr="00AD71DF">
        <w:lastRenderedPageBreak/>
        <w:t>Wegener</w:t>
      </w:r>
      <w:proofErr w:type="spellEnd"/>
      <w:r w:rsidRPr="00AD71DF">
        <w:t xml:space="preserve">, D. T. </w:t>
      </w:r>
      <w:proofErr w:type="spellStart"/>
      <w:r w:rsidRPr="00AD71DF">
        <w:t>Kerr</w:t>
      </w:r>
      <w:proofErr w:type="spellEnd"/>
      <w:r w:rsidRPr="00AD71DF">
        <w:t xml:space="preserve">, N. L., </w:t>
      </w:r>
      <w:proofErr w:type="spellStart"/>
      <w:r w:rsidRPr="00AD71DF">
        <w:t>Fleming</w:t>
      </w:r>
      <w:proofErr w:type="spellEnd"/>
      <w:r w:rsidRPr="00AD71DF">
        <w:t xml:space="preserve">, M. A., ve </w:t>
      </w:r>
      <w:proofErr w:type="spellStart"/>
      <w:r w:rsidRPr="00AD71DF">
        <w:t>Petty</w:t>
      </w:r>
      <w:proofErr w:type="spellEnd"/>
      <w:r w:rsidRPr="00AD71DF">
        <w:t xml:space="preserve">, R. E. (2000). </w:t>
      </w:r>
      <w:proofErr w:type="spellStart"/>
      <w:r w:rsidRPr="00AD71DF">
        <w:t>Flexible</w:t>
      </w:r>
      <w:proofErr w:type="spellEnd"/>
      <w:r w:rsidRPr="00AD71DF">
        <w:t xml:space="preserve"> </w:t>
      </w:r>
      <w:proofErr w:type="spellStart"/>
      <w:r w:rsidRPr="00AD71DF">
        <w:t>corrections</w:t>
      </w:r>
      <w:proofErr w:type="spellEnd"/>
      <w:r w:rsidRPr="00AD71DF">
        <w:t xml:space="preserve"> of </w:t>
      </w:r>
      <w:proofErr w:type="spellStart"/>
      <w:r w:rsidRPr="00AD71DF">
        <w:t>juror</w:t>
      </w:r>
      <w:proofErr w:type="spellEnd"/>
      <w:r w:rsidRPr="00AD71DF">
        <w:t xml:space="preserve"> </w:t>
      </w:r>
      <w:proofErr w:type="spellStart"/>
      <w:r w:rsidRPr="00AD71DF">
        <w:t>judgments</w:t>
      </w:r>
      <w:proofErr w:type="spellEnd"/>
      <w:r w:rsidRPr="00AD71DF">
        <w:t xml:space="preserve">: </w:t>
      </w:r>
      <w:proofErr w:type="spellStart"/>
      <w:r w:rsidRPr="00AD71DF">
        <w:t>Implications</w:t>
      </w:r>
      <w:proofErr w:type="spellEnd"/>
      <w:r w:rsidRPr="00AD71DF">
        <w:t xml:space="preserve"> </w:t>
      </w:r>
      <w:proofErr w:type="spellStart"/>
      <w:r w:rsidRPr="00AD71DF">
        <w:t>for</w:t>
      </w:r>
      <w:proofErr w:type="spellEnd"/>
      <w:r w:rsidRPr="00AD71DF">
        <w:t xml:space="preserve"> </w:t>
      </w:r>
      <w:proofErr w:type="spellStart"/>
      <w:r w:rsidRPr="00AD71DF">
        <w:t>jury</w:t>
      </w:r>
      <w:proofErr w:type="spellEnd"/>
      <w:r w:rsidRPr="00AD71DF">
        <w:t xml:space="preserve"> </w:t>
      </w:r>
      <w:proofErr w:type="spellStart"/>
      <w:r w:rsidRPr="00AD71DF">
        <w:t>instructions</w:t>
      </w:r>
      <w:proofErr w:type="spellEnd"/>
      <w:r w:rsidRPr="00AD71DF">
        <w:t xml:space="preserve">. </w:t>
      </w:r>
      <w:proofErr w:type="spellStart"/>
      <w:r w:rsidRPr="00AD71DF">
        <w:rPr>
          <w:rFonts w:eastAsia="Palatino Linotype"/>
          <w:i/>
        </w:rPr>
        <w:t>Psychology</w:t>
      </w:r>
      <w:proofErr w:type="spellEnd"/>
      <w:r w:rsidRPr="00AD71DF">
        <w:rPr>
          <w:rFonts w:eastAsia="Palatino Linotype"/>
          <w:i/>
        </w:rPr>
        <w:t xml:space="preserve">, </w:t>
      </w:r>
      <w:proofErr w:type="spellStart"/>
      <w:r w:rsidRPr="00AD71DF">
        <w:rPr>
          <w:rFonts w:eastAsia="Palatino Linotype"/>
          <w:i/>
        </w:rPr>
        <w:t>Public</w:t>
      </w:r>
      <w:proofErr w:type="spellEnd"/>
      <w:r w:rsidRPr="00AD71DF">
        <w:rPr>
          <w:rFonts w:eastAsia="Palatino Linotype"/>
          <w:i/>
        </w:rPr>
        <w:t xml:space="preserve"> </w:t>
      </w:r>
      <w:proofErr w:type="spellStart"/>
      <w:r w:rsidRPr="00AD71DF">
        <w:rPr>
          <w:rFonts w:eastAsia="Palatino Linotype"/>
          <w:i/>
        </w:rPr>
        <w:t>Policy</w:t>
      </w:r>
      <w:proofErr w:type="spellEnd"/>
      <w:r w:rsidRPr="00AD71DF">
        <w:rPr>
          <w:rFonts w:eastAsia="Palatino Linotype"/>
          <w:i/>
        </w:rPr>
        <w:t xml:space="preserve">, </w:t>
      </w:r>
      <w:proofErr w:type="spellStart"/>
      <w:r w:rsidRPr="00AD71DF">
        <w:rPr>
          <w:rFonts w:eastAsia="Palatino Linotype"/>
          <w:i/>
        </w:rPr>
        <w:t>and</w:t>
      </w:r>
      <w:proofErr w:type="spellEnd"/>
      <w:r w:rsidRPr="00AD71DF">
        <w:rPr>
          <w:rFonts w:eastAsia="Palatino Linotype"/>
          <w:i/>
        </w:rPr>
        <w:t xml:space="preserve"> </w:t>
      </w:r>
      <w:proofErr w:type="spellStart"/>
      <w:r w:rsidRPr="00AD71DF">
        <w:rPr>
          <w:rFonts w:eastAsia="Palatino Linotype"/>
          <w:i/>
        </w:rPr>
        <w:t>Law</w:t>
      </w:r>
      <w:proofErr w:type="spellEnd"/>
      <w:r w:rsidRPr="00AD71DF">
        <w:rPr>
          <w:rFonts w:eastAsia="Palatino Linotype"/>
          <w:i/>
        </w:rPr>
        <w:t>, 6</w:t>
      </w:r>
      <w:r w:rsidRPr="00AD71DF">
        <w:t xml:space="preserve">, 629-654. </w:t>
      </w:r>
    </w:p>
    <w:p w14:paraId="7D40EA0C" w14:textId="77777777" w:rsidR="00AD71DF" w:rsidRPr="00AD71DF" w:rsidRDefault="00AD71DF" w:rsidP="00021639">
      <w:pPr>
        <w:ind w:left="423"/>
        <w:jc w:val="both"/>
      </w:pPr>
      <w:proofErr w:type="spellStart"/>
      <w:r w:rsidRPr="00AD71DF">
        <w:t>Wegener</w:t>
      </w:r>
      <w:proofErr w:type="spellEnd"/>
      <w:r w:rsidRPr="00AD71DF">
        <w:t xml:space="preserve">, D. T., </w:t>
      </w:r>
      <w:proofErr w:type="spellStart"/>
      <w:r w:rsidRPr="00AD71DF">
        <w:t>Petty</w:t>
      </w:r>
      <w:proofErr w:type="spellEnd"/>
      <w:r w:rsidRPr="00AD71DF">
        <w:t xml:space="preserve">, R. E. ve </w:t>
      </w:r>
      <w:proofErr w:type="spellStart"/>
      <w:r w:rsidRPr="00AD71DF">
        <w:t>Klein</w:t>
      </w:r>
      <w:proofErr w:type="spellEnd"/>
      <w:r w:rsidRPr="00AD71DF">
        <w:t xml:space="preserve">, D. J. (1994). </w:t>
      </w:r>
      <w:proofErr w:type="spellStart"/>
      <w:r w:rsidRPr="00AD71DF">
        <w:t>Effects</w:t>
      </w:r>
      <w:proofErr w:type="spellEnd"/>
      <w:r w:rsidRPr="00AD71DF">
        <w:t xml:space="preserve"> of </w:t>
      </w:r>
      <w:proofErr w:type="spellStart"/>
      <w:r w:rsidRPr="00AD71DF">
        <w:t>mood</w:t>
      </w:r>
      <w:proofErr w:type="spellEnd"/>
      <w:r w:rsidRPr="00AD71DF">
        <w:t xml:space="preserve"> on </w:t>
      </w:r>
      <w:proofErr w:type="spellStart"/>
      <w:r w:rsidRPr="00AD71DF">
        <w:t>high</w:t>
      </w:r>
      <w:proofErr w:type="spellEnd"/>
      <w:r w:rsidRPr="00AD71DF">
        <w:t xml:space="preserve"> </w:t>
      </w:r>
      <w:proofErr w:type="spellStart"/>
      <w:r w:rsidRPr="00AD71DF">
        <w:t>elaboration</w:t>
      </w:r>
      <w:proofErr w:type="spellEnd"/>
      <w:r w:rsidRPr="00AD71DF">
        <w:t xml:space="preserve"> </w:t>
      </w:r>
      <w:proofErr w:type="spellStart"/>
      <w:r w:rsidRPr="00AD71DF">
        <w:t>attitude</w:t>
      </w:r>
      <w:proofErr w:type="spellEnd"/>
      <w:r w:rsidRPr="00AD71DF">
        <w:t xml:space="preserve"> </w:t>
      </w:r>
      <w:proofErr w:type="spellStart"/>
      <w:r w:rsidRPr="00AD71DF">
        <w:t>change</w:t>
      </w:r>
      <w:proofErr w:type="spellEnd"/>
      <w:r w:rsidRPr="00AD71DF">
        <w:t xml:space="preserve">: </w:t>
      </w:r>
      <w:proofErr w:type="spellStart"/>
      <w:r w:rsidRPr="00AD71DF">
        <w:t>The</w:t>
      </w:r>
      <w:proofErr w:type="spellEnd"/>
      <w:r w:rsidRPr="00AD71DF">
        <w:t xml:space="preserve"> </w:t>
      </w:r>
      <w:proofErr w:type="spellStart"/>
      <w:r w:rsidRPr="00AD71DF">
        <w:t>mediating</w:t>
      </w:r>
      <w:proofErr w:type="spellEnd"/>
      <w:r w:rsidRPr="00AD71DF">
        <w:t xml:space="preserve"> role of </w:t>
      </w:r>
      <w:proofErr w:type="spellStart"/>
      <w:r w:rsidRPr="00AD71DF">
        <w:t>likelihood</w:t>
      </w:r>
      <w:proofErr w:type="spellEnd"/>
      <w:r w:rsidRPr="00AD71DF">
        <w:t xml:space="preserve"> </w:t>
      </w:r>
      <w:proofErr w:type="spellStart"/>
      <w:r w:rsidRPr="00AD71DF">
        <w:t>judgments</w:t>
      </w:r>
      <w:proofErr w:type="spellEnd"/>
      <w:r w:rsidRPr="00AD71DF">
        <w:t xml:space="preserve">. </w:t>
      </w:r>
      <w:proofErr w:type="spellStart"/>
      <w:r w:rsidRPr="00AD71DF">
        <w:rPr>
          <w:rFonts w:eastAsia="Palatino Linotype"/>
          <w:i/>
        </w:rPr>
        <w:t>European</w:t>
      </w:r>
      <w:proofErr w:type="spellEnd"/>
      <w:r w:rsidRPr="00AD71DF">
        <w:rPr>
          <w:rFonts w:eastAsia="Palatino Linotype"/>
          <w:i/>
        </w:rPr>
        <w:t xml:space="preserve"> </w:t>
      </w:r>
      <w:proofErr w:type="spellStart"/>
      <w:r w:rsidRPr="00AD71DF">
        <w:rPr>
          <w:rFonts w:eastAsia="Palatino Linotype"/>
          <w:i/>
        </w:rPr>
        <w:t>Journal</w:t>
      </w:r>
      <w:proofErr w:type="spellEnd"/>
      <w:r w:rsidRPr="00AD71DF">
        <w:rPr>
          <w:rFonts w:eastAsia="Palatino Linotype"/>
          <w:i/>
        </w:rPr>
        <w:t xml:space="preserve"> of </w:t>
      </w:r>
      <w:proofErr w:type="spellStart"/>
      <w:r w:rsidRPr="00AD71DF">
        <w:rPr>
          <w:rFonts w:eastAsia="Palatino Linotype"/>
          <w:i/>
        </w:rPr>
        <w:t>Social</w:t>
      </w:r>
      <w:proofErr w:type="spellEnd"/>
      <w:r w:rsidRPr="00AD71DF">
        <w:rPr>
          <w:rFonts w:eastAsia="Palatino Linotype"/>
          <w:i/>
        </w:rPr>
        <w:t xml:space="preserve"> </w:t>
      </w:r>
      <w:proofErr w:type="spellStart"/>
      <w:r w:rsidRPr="00AD71DF">
        <w:rPr>
          <w:rFonts w:eastAsia="Palatino Linotype"/>
          <w:i/>
        </w:rPr>
        <w:t>Psychology</w:t>
      </w:r>
      <w:proofErr w:type="spellEnd"/>
      <w:r w:rsidRPr="00AD71DF">
        <w:rPr>
          <w:rFonts w:eastAsia="Palatino Linotype"/>
          <w:i/>
        </w:rPr>
        <w:t>, 24</w:t>
      </w:r>
      <w:r w:rsidRPr="00AD71DF">
        <w:t xml:space="preserve">, 25-43. </w:t>
      </w:r>
    </w:p>
    <w:p w14:paraId="3E5FC56C" w14:textId="77777777" w:rsidR="00AD71DF" w:rsidRPr="00AD71DF" w:rsidRDefault="00AD71DF" w:rsidP="00021639">
      <w:pPr>
        <w:spacing w:after="10"/>
        <w:ind w:left="423"/>
        <w:jc w:val="both"/>
      </w:pPr>
      <w:r w:rsidRPr="00AD71DF">
        <w:rPr>
          <w:rFonts w:eastAsia="Palatino Linotype"/>
          <w:i/>
          <w:u w:val="single" w:color="000000"/>
        </w:rPr>
        <w:t>Bir yazarın aynı yıl yayımlanmış iki veya daha fazla çalışması varsa, (a, b, c) gibi harfler</w:t>
      </w:r>
      <w:r w:rsidRPr="00AD71DF">
        <w:rPr>
          <w:rFonts w:eastAsia="Palatino Linotype"/>
          <w:i/>
        </w:rPr>
        <w:t xml:space="preserve"> </w:t>
      </w:r>
      <w:r w:rsidRPr="00AD71DF">
        <w:rPr>
          <w:rFonts w:eastAsia="Palatino Linotype"/>
          <w:i/>
          <w:u w:val="single" w:color="000000"/>
        </w:rPr>
        <w:t>kullanılır:</w:t>
      </w:r>
      <w:r w:rsidRPr="00AD71DF">
        <w:rPr>
          <w:rFonts w:eastAsia="Palatino Linotype"/>
          <w:i/>
        </w:rPr>
        <w:t xml:space="preserve">  </w:t>
      </w:r>
    </w:p>
    <w:p w14:paraId="7B258BD5" w14:textId="77777777" w:rsidR="00AD71DF" w:rsidRPr="00AD71DF" w:rsidRDefault="00AD71DF" w:rsidP="00021639">
      <w:pPr>
        <w:ind w:left="423"/>
        <w:jc w:val="both"/>
      </w:pPr>
      <w:proofErr w:type="spellStart"/>
      <w:r w:rsidRPr="00AD71DF">
        <w:t>Berndt</w:t>
      </w:r>
      <w:proofErr w:type="spellEnd"/>
      <w:r w:rsidRPr="00AD71DF">
        <w:t xml:space="preserve">, T. J. (1981a). Age </w:t>
      </w:r>
      <w:proofErr w:type="spellStart"/>
      <w:r w:rsidRPr="00AD71DF">
        <w:t>changes</w:t>
      </w:r>
      <w:proofErr w:type="spellEnd"/>
      <w:r w:rsidRPr="00AD71DF">
        <w:t xml:space="preserve"> </w:t>
      </w:r>
      <w:proofErr w:type="spellStart"/>
      <w:r w:rsidRPr="00AD71DF">
        <w:t>and</w:t>
      </w:r>
      <w:proofErr w:type="spellEnd"/>
      <w:r w:rsidRPr="00AD71DF">
        <w:t xml:space="preserve"> </w:t>
      </w:r>
      <w:proofErr w:type="spellStart"/>
      <w:r w:rsidRPr="00AD71DF">
        <w:t>changes</w:t>
      </w:r>
      <w:proofErr w:type="spellEnd"/>
      <w:r w:rsidRPr="00AD71DF">
        <w:t xml:space="preserve"> </w:t>
      </w:r>
      <w:proofErr w:type="spellStart"/>
      <w:r w:rsidRPr="00AD71DF">
        <w:t>over</w:t>
      </w:r>
      <w:proofErr w:type="spellEnd"/>
      <w:r w:rsidRPr="00AD71DF">
        <w:t xml:space="preserve"> time in </w:t>
      </w:r>
      <w:proofErr w:type="spellStart"/>
      <w:r w:rsidRPr="00AD71DF">
        <w:t>prosocial</w:t>
      </w:r>
      <w:proofErr w:type="spellEnd"/>
      <w:r w:rsidRPr="00AD71DF">
        <w:t xml:space="preserve"> </w:t>
      </w:r>
      <w:proofErr w:type="spellStart"/>
      <w:r w:rsidRPr="00AD71DF">
        <w:t>intentions</w:t>
      </w:r>
      <w:proofErr w:type="spellEnd"/>
      <w:r w:rsidRPr="00AD71DF">
        <w:t xml:space="preserve"> </w:t>
      </w:r>
      <w:proofErr w:type="spellStart"/>
      <w:r w:rsidRPr="00AD71DF">
        <w:t>and</w:t>
      </w:r>
      <w:proofErr w:type="spellEnd"/>
      <w:r w:rsidRPr="00AD71DF">
        <w:t xml:space="preserve"> </w:t>
      </w:r>
      <w:proofErr w:type="spellStart"/>
      <w:r w:rsidRPr="00AD71DF">
        <w:t>behavior</w:t>
      </w:r>
      <w:proofErr w:type="spellEnd"/>
      <w:r w:rsidRPr="00AD71DF">
        <w:t xml:space="preserve"> </w:t>
      </w:r>
      <w:proofErr w:type="spellStart"/>
      <w:r w:rsidRPr="00AD71DF">
        <w:t>between</w:t>
      </w:r>
      <w:proofErr w:type="spellEnd"/>
      <w:r w:rsidRPr="00AD71DF">
        <w:t xml:space="preserve"> </w:t>
      </w:r>
      <w:proofErr w:type="spellStart"/>
      <w:r w:rsidRPr="00AD71DF">
        <w:t>friends</w:t>
      </w:r>
      <w:proofErr w:type="spellEnd"/>
      <w:r w:rsidRPr="00AD71DF">
        <w:t xml:space="preserve">. </w:t>
      </w:r>
      <w:proofErr w:type="spellStart"/>
      <w:r w:rsidRPr="00AD71DF">
        <w:rPr>
          <w:rFonts w:eastAsia="Palatino Linotype"/>
          <w:i/>
        </w:rPr>
        <w:t>Developmental</w:t>
      </w:r>
      <w:proofErr w:type="spellEnd"/>
      <w:r w:rsidRPr="00AD71DF">
        <w:rPr>
          <w:rFonts w:eastAsia="Palatino Linotype"/>
          <w:i/>
        </w:rPr>
        <w:t xml:space="preserve"> </w:t>
      </w:r>
      <w:proofErr w:type="spellStart"/>
      <w:r w:rsidRPr="00AD71DF">
        <w:rPr>
          <w:rFonts w:eastAsia="Palatino Linotype"/>
          <w:i/>
        </w:rPr>
        <w:t>Psychology</w:t>
      </w:r>
      <w:proofErr w:type="spellEnd"/>
      <w:r w:rsidRPr="00AD71DF">
        <w:rPr>
          <w:rFonts w:eastAsia="Palatino Linotype"/>
          <w:i/>
        </w:rPr>
        <w:t>, 17</w:t>
      </w:r>
      <w:r w:rsidRPr="00AD71DF">
        <w:t xml:space="preserve">, 408-416. </w:t>
      </w:r>
    </w:p>
    <w:p w14:paraId="6A727525" w14:textId="77777777" w:rsidR="00AD71DF" w:rsidRPr="00AD71DF" w:rsidRDefault="00AD71DF" w:rsidP="00021639">
      <w:pPr>
        <w:ind w:left="423"/>
        <w:jc w:val="both"/>
      </w:pPr>
      <w:proofErr w:type="spellStart"/>
      <w:r w:rsidRPr="00AD71DF">
        <w:t>Berndt</w:t>
      </w:r>
      <w:proofErr w:type="spellEnd"/>
      <w:r w:rsidRPr="00AD71DF">
        <w:t xml:space="preserve">, T. J. (1981b). </w:t>
      </w:r>
      <w:proofErr w:type="spellStart"/>
      <w:r w:rsidRPr="00AD71DF">
        <w:t>Effects</w:t>
      </w:r>
      <w:proofErr w:type="spellEnd"/>
      <w:r w:rsidRPr="00AD71DF">
        <w:t xml:space="preserve"> of </w:t>
      </w:r>
      <w:proofErr w:type="spellStart"/>
      <w:r w:rsidRPr="00AD71DF">
        <w:t>friendship</w:t>
      </w:r>
      <w:proofErr w:type="spellEnd"/>
      <w:r w:rsidRPr="00AD71DF">
        <w:t xml:space="preserve"> on </w:t>
      </w:r>
      <w:proofErr w:type="spellStart"/>
      <w:r w:rsidRPr="00AD71DF">
        <w:t>prosocial</w:t>
      </w:r>
      <w:proofErr w:type="spellEnd"/>
      <w:r w:rsidRPr="00AD71DF">
        <w:t xml:space="preserve"> </w:t>
      </w:r>
      <w:proofErr w:type="spellStart"/>
      <w:r w:rsidRPr="00AD71DF">
        <w:t>intentions</w:t>
      </w:r>
      <w:proofErr w:type="spellEnd"/>
      <w:r w:rsidRPr="00AD71DF">
        <w:t xml:space="preserve"> </w:t>
      </w:r>
      <w:proofErr w:type="spellStart"/>
      <w:r w:rsidRPr="00AD71DF">
        <w:t>and</w:t>
      </w:r>
      <w:proofErr w:type="spellEnd"/>
      <w:r w:rsidRPr="00AD71DF">
        <w:t xml:space="preserve"> </w:t>
      </w:r>
      <w:proofErr w:type="spellStart"/>
      <w:r w:rsidRPr="00AD71DF">
        <w:t>behavior</w:t>
      </w:r>
      <w:proofErr w:type="spellEnd"/>
      <w:r w:rsidRPr="00AD71DF">
        <w:t xml:space="preserve">. </w:t>
      </w:r>
      <w:r w:rsidRPr="00AD71DF">
        <w:rPr>
          <w:rFonts w:eastAsia="Palatino Linotype"/>
          <w:i/>
        </w:rPr>
        <w:t>Child Development, 52</w:t>
      </w:r>
      <w:r w:rsidRPr="00AD71DF">
        <w:t xml:space="preserve">, 636-643. </w:t>
      </w:r>
    </w:p>
    <w:p w14:paraId="4404F591" w14:textId="77777777" w:rsidR="00AD71DF" w:rsidRPr="00AD71DF" w:rsidRDefault="00AD71DF" w:rsidP="00021639">
      <w:pPr>
        <w:spacing w:line="259" w:lineRule="auto"/>
        <w:ind w:left="53"/>
        <w:jc w:val="both"/>
      </w:pPr>
      <w:r w:rsidRPr="00AD71DF">
        <w:t xml:space="preserve"> </w:t>
      </w:r>
    </w:p>
    <w:p w14:paraId="0D4D8F73" w14:textId="77777777" w:rsidR="00AD71DF" w:rsidRPr="00AD71DF" w:rsidRDefault="00AD71DF" w:rsidP="00021639">
      <w:pPr>
        <w:spacing w:after="10"/>
        <w:ind w:left="423"/>
        <w:jc w:val="both"/>
      </w:pPr>
      <w:r w:rsidRPr="00AD71DF">
        <w:rPr>
          <w:rFonts w:eastAsia="Palatino Linotype"/>
          <w:i/>
          <w:u w:val="single" w:color="000000"/>
        </w:rPr>
        <w:t>Giriş, önsöz ve sonsözlere, bir kitap bölümü gibi atıf yapılır:</w:t>
      </w:r>
      <w:r w:rsidRPr="00AD71DF">
        <w:rPr>
          <w:rFonts w:eastAsia="Palatino Linotype"/>
          <w:i/>
        </w:rPr>
        <w:t xml:space="preserve">  </w:t>
      </w:r>
    </w:p>
    <w:p w14:paraId="7384E519" w14:textId="77777777" w:rsidR="00AD71DF" w:rsidRPr="00AD71DF" w:rsidRDefault="00AD71DF" w:rsidP="00021639">
      <w:pPr>
        <w:ind w:left="423"/>
        <w:jc w:val="both"/>
      </w:pPr>
      <w:r w:rsidRPr="00AD71DF">
        <w:t xml:space="preserve">Kumar, R.ve </w:t>
      </w:r>
      <w:proofErr w:type="spellStart"/>
      <w:r w:rsidRPr="00AD71DF">
        <w:t>Hill</w:t>
      </w:r>
      <w:proofErr w:type="spellEnd"/>
      <w:r w:rsidRPr="00AD71DF">
        <w:t xml:space="preserve">, D.(2009). </w:t>
      </w:r>
      <w:proofErr w:type="spellStart"/>
      <w:r w:rsidRPr="00AD71DF">
        <w:t>Introduction</w:t>
      </w:r>
      <w:proofErr w:type="spellEnd"/>
      <w:r w:rsidRPr="00AD71DF">
        <w:t xml:space="preserve">, : </w:t>
      </w:r>
      <w:proofErr w:type="spellStart"/>
      <w:r w:rsidRPr="00AD71DF">
        <w:t>Neoliberal</w:t>
      </w:r>
      <w:proofErr w:type="spellEnd"/>
      <w:r w:rsidRPr="00AD71DF">
        <w:t xml:space="preserve"> </w:t>
      </w:r>
      <w:proofErr w:type="spellStart"/>
      <w:r w:rsidRPr="00AD71DF">
        <w:t>Capitalism</w:t>
      </w:r>
      <w:proofErr w:type="spellEnd"/>
      <w:r w:rsidRPr="00AD71DF">
        <w:t xml:space="preserve"> </w:t>
      </w:r>
      <w:proofErr w:type="spellStart"/>
      <w:r w:rsidRPr="00AD71DF">
        <w:t>and</w:t>
      </w:r>
      <w:proofErr w:type="spellEnd"/>
      <w:r w:rsidRPr="00AD71DF">
        <w:t xml:space="preserve"> </w:t>
      </w:r>
      <w:proofErr w:type="spellStart"/>
      <w:r w:rsidRPr="00AD71DF">
        <w:t>Educaiton</w:t>
      </w:r>
      <w:proofErr w:type="spellEnd"/>
      <w:r w:rsidRPr="00AD71DF">
        <w:t xml:space="preserve">. D. </w:t>
      </w:r>
      <w:proofErr w:type="spellStart"/>
      <w:r w:rsidRPr="00AD71DF">
        <w:t>Hill</w:t>
      </w:r>
      <w:proofErr w:type="spellEnd"/>
      <w:r w:rsidRPr="00AD71DF">
        <w:t xml:space="preserve"> ve R. Kumar (Der.). </w:t>
      </w:r>
      <w:r w:rsidRPr="00AD71DF">
        <w:rPr>
          <w:rFonts w:eastAsia="Palatino Linotype"/>
          <w:i/>
        </w:rPr>
        <w:t xml:space="preserve">Global </w:t>
      </w:r>
      <w:proofErr w:type="spellStart"/>
      <w:r w:rsidRPr="00AD71DF">
        <w:rPr>
          <w:rFonts w:eastAsia="Palatino Linotype"/>
          <w:i/>
        </w:rPr>
        <w:t>Neoliberalism</w:t>
      </w:r>
      <w:proofErr w:type="spellEnd"/>
      <w:r w:rsidRPr="00AD71DF">
        <w:rPr>
          <w:rFonts w:eastAsia="Palatino Linotype"/>
          <w:i/>
        </w:rPr>
        <w:t xml:space="preserve"> </w:t>
      </w:r>
      <w:proofErr w:type="spellStart"/>
      <w:r w:rsidRPr="00AD71DF">
        <w:rPr>
          <w:rFonts w:eastAsia="Palatino Linotype"/>
          <w:i/>
        </w:rPr>
        <w:t>and</w:t>
      </w:r>
      <w:proofErr w:type="spellEnd"/>
      <w:r w:rsidRPr="00AD71DF">
        <w:rPr>
          <w:rFonts w:eastAsia="Palatino Linotype"/>
          <w:i/>
        </w:rPr>
        <w:t xml:space="preserve"> </w:t>
      </w:r>
      <w:proofErr w:type="spellStart"/>
      <w:r w:rsidRPr="00AD71DF">
        <w:rPr>
          <w:rFonts w:eastAsia="Palatino Linotype"/>
          <w:i/>
        </w:rPr>
        <w:t>Education</w:t>
      </w:r>
      <w:proofErr w:type="spellEnd"/>
      <w:r w:rsidRPr="00AD71DF">
        <w:rPr>
          <w:rFonts w:eastAsia="Palatino Linotype"/>
          <w:i/>
        </w:rPr>
        <w:t xml:space="preserve"> </w:t>
      </w:r>
      <w:proofErr w:type="spellStart"/>
      <w:r w:rsidRPr="00AD71DF">
        <w:rPr>
          <w:rFonts w:eastAsia="Palatino Linotype"/>
          <w:i/>
        </w:rPr>
        <w:t>and</w:t>
      </w:r>
      <w:proofErr w:type="spellEnd"/>
      <w:r w:rsidRPr="00AD71DF">
        <w:rPr>
          <w:rFonts w:eastAsia="Palatino Linotype"/>
          <w:i/>
        </w:rPr>
        <w:t xml:space="preserve"> </w:t>
      </w:r>
      <w:proofErr w:type="spellStart"/>
      <w:r w:rsidRPr="00AD71DF">
        <w:rPr>
          <w:rFonts w:eastAsia="Palatino Linotype"/>
          <w:i/>
        </w:rPr>
        <w:t>its</w:t>
      </w:r>
      <w:proofErr w:type="spellEnd"/>
      <w:r w:rsidRPr="00AD71DF">
        <w:rPr>
          <w:rFonts w:eastAsia="Palatino Linotype"/>
          <w:i/>
        </w:rPr>
        <w:t xml:space="preserve"> </w:t>
      </w:r>
      <w:proofErr w:type="spellStart"/>
      <w:r w:rsidRPr="00AD71DF">
        <w:rPr>
          <w:rFonts w:eastAsia="Palatino Linotype"/>
          <w:i/>
        </w:rPr>
        <w:t>Consequences</w:t>
      </w:r>
      <w:proofErr w:type="spellEnd"/>
      <w:r w:rsidRPr="00AD71DF">
        <w:rPr>
          <w:rFonts w:eastAsia="Palatino Linotype"/>
          <w:i/>
        </w:rPr>
        <w:t xml:space="preserve"> </w:t>
      </w:r>
      <w:r w:rsidRPr="00AD71DF">
        <w:t>içinde (</w:t>
      </w:r>
      <w:proofErr w:type="spellStart"/>
      <w:r w:rsidRPr="00AD71DF">
        <w:t>ss</w:t>
      </w:r>
      <w:proofErr w:type="spellEnd"/>
      <w:r w:rsidRPr="00AD71DF">
        <w:t xml:space="preserve">. </w:t>
      </w:r>
    </w:p>
    <w:p w14:paraId="4C55E45F" w14:textId="77777777" w:rsidR="00AD71DF" w:rsidRPr="00AD71DF" w:rsidRDefault="00AD71DF" w:rsidP="00021639">
      <w:pPr>
        <w:ind w:left="428"/>
        <w:jc w:val="both"/>
      </w:pPr>
      <w:r w:rsidRPr="00AD71DF">
        <w:t xml:space="preserve">1-11). New York: </w:t>
      </w:r>
      <w:proofErr w:type="spellStart"/>
      <w:r w:rsidRPr="00AD71DF">
        <w:t>Routledge</w:t>
      </w:r>
      <w:proofErr w:type="spellEnd"/>
      <w:r w:rsidRPr="00AD71DF">
        <w:t xml:space="preserve">. </w:t>
      </w:r>
    </w:p>
    <w:p w14:paraId="1626E6C2" w14:textId="77777777" w:rsidR="00AD71DF" w:rsidRPr="00AD71DF" w:rsidRDefault="00AD71DF" w:rsidP="00021639">
      <w:pPr>
        <w:spacing w:line="259" w:lineRule="auto"/>
        <w:ind w:left="53"/>
        <w:jc w:val="both"/>
      </w:pPr>
      <w:r w:rsidRPr="00AD71DF">
        <w:t xml:space="preserve"> </w:t>
      </w:r>
    </w:p>
    <w:p w14:paraId="6D6F5693" w14:textId="77777777" w:rsidR="00AD71DF" w:rsidRPr="00AD71DF" w:rsidRDefault="00AD71DF" w:rsidP="00021639">
      <w:pPr>
        <w:spacing w:after="10"/>
        <w:ind w:left="423"/>
        <w:jc w:val="both"/>
      </w:pPr>
      <w:r w:rsidRPr="00AD71DF">
        <w:rPr>
          <w:rFonts w:eastAsia="Palatino Linotype"/>
          <w:i/>
          <w:u w:val="single" w:color="000000"/>
        </w:rPr>
        <w:t>Dergi ve süreli yayınlar:</w:t>
      </w:r>
      <w:r w:rsidRPr="00AD71DF">
        <w:rPr>
          <w:rFonts w:eastAsia="Palatino Linotype"/>
          <w:i/>
        </w:rPr>
        <w:t xml:space="preserve"> </w:t>
      </w:r>
    </w:p>
    <w:p w14:paraId="635924C9" w14:textId="77777777" w:rsidR="00AD71DF" w:rsidRPr="00AD71DF" w:rsidRDefault="00AD71DF" w:rsidP="00021639">
      <w:pPr>
        <w:spacing w:line="259" w:lineRule="auto"/>
        <w:ind w:left="428"/>
        <w:jc w:val="both"/>
      </w:pPr>
      <w:r w:rsidRPr="00AD71DF">
        <w:rPr>
          <w:rFonts w:eastAsia="Palatino Linotype"/>
          <w:i/>
        </w:rPr>
        <w:t xml:space="preserve"> </w:t>
      </w:r>
    </w:p>
    <w:p w14:paraId="6DE515B3" w14:textId="77777777" w:rsidR="00AD71DF" w:rsidRPr="00AD71DF" w:rsidRDefault="00AD71DF" w:rsidP="00021639">
      <w:pPr>
        <w:spacing w:after="10"/>
        <w:ind w:left="423"/>
        <w:jc w:val="both"/>
      </w:pPr>
      <w:r w:rsidRPr="00AD71DF">
        <w:rPr>
          <w:rFonts w:eastAsia="Palatino Linotype"/>
          <w:i/>
          <w:u w:val="single" w:color="000000"/>
        </w:rPr>
        <w:t>Temel Biçim:</w:t>
      </w:r>
      <w:r w:rsidRPr="00AD71DF">
        <w:rPr>
          <w:rFonts w:eastAsia="Palatino Linotype"/>
          <w:i/>
        </w:rPr>
        <w:t xml:space="preserve">  </w:t>
      </w:r>
    </w:p>
    <w:p w14:paraId="087E5656" w14:textId="77777777" w:rsidR="00AD71DF" w:rsidRPr="00AD71DF" w:rsidRDefault="00AD71DF" w:rsidP="00021639">
      <w:pPr>
        <w:ind w:left="423"/>
        <w:jc w:val="both"/>
      </w:pPr>
      <w:r w:rsidRPr="00AD71DF">
        <w:t xml:space="preserve">Yazar, A. A., Yazar, B. B., ve Yazar, C. C. (Yıl). Makale adı. </w:t>
      </w:r>
      <w:r w:rsidRPr="00AD71DF">
        <w:rPr>
          <w:rFonts w:eastAsia="Palatino Linotype"/>
          <w:i/>
        </w:rPr>
        <w:t xml:space="preserve">Dergi adı, cilt. No </w:t>
      </w:r>
      <w:r w:rsidRPr="00AD71DF">
        <w:t xml:space="preserve">(sayı </w:t>
      </w:r>
      <w:proofErr w:type="spellStart"/>
      <w:r w:rsidRPr="00AD71DF">
        <w:t>no</w:t>
      </w:r>
      <w:proofErr w:type="spellEnd"/>
      <w:r w:rsidRPr="00AD71DF">
        <w:t>), sayfa/</w:t>
      </w:r>
      <w:proofErr w:type="spellStart"/>
      <w:r w:rsidRPr="00AD71DF">
        <w:t>lar</w:t>
      </w:r>
      <w:proofErr w:type="spellEnd"/>
      <w:r w:rsidRPr="00AD71DF">
        <w:t xml:space="preserve">. </w:t>
      </w:r>
      <w:proofErr w:type="spellStart"/>
      <w:r w:rsidRPr="00AD71DF">
        <w:t>doi:http</w:t>
      </w:r>
      <w:proofErr w:type="spellEnd"/>
      <w:r w:rsidRPr="00AD71DF">
        <w:t>://dx.doi.org/</w:t>
      </w:r>
      <w:proofErr w:type="spellStart"/>
      <w:r w:rsidRPr="00AD71DF">
        <w:t>xx.xxx</w:t>
      </w:r>
      <w:proofErr w:type="spellEnd"/>
      <w:r w:rsidRPr="00AD71DF">
        <w:t>/</w:t>
      </w:r>
      <w:proofErr w:type="spellStart"/>
      <w:r w:rsidRPr="00AD71DF">
        <w:t>yyyyy</w:t>
      </w:r>
      <w:proofErr w:type="spellEnd"/>
      <w:r w:rsidRPr="00AD71DF">
        <w:t xml:space="preserve"> </w:t>
      </w:r>
    </w:p>
    <w:p w14:paraId="71C2E0B4" w14:textId="77777777" w:rsidR="00AD71DF" w:rsidRPr="00AD71DF" w:rsidRDefault="00AD71DF" w:rsidP="00021639">
      <w:pPr>
        <w:spacing w:line="259" w:lineRule="auto"/>
        <w:ind w:left="53"/>
        <w:jc w:val="both"/>
      </w:pPr>
      <w:r w:rsidRPr="00AD71DF">
        <w:t xml:space="preserve">  </w:t>
      </w:r>
    </w:p>
    <w:p w14:paraId="5C3353D2" w14:textId="77777777" w:rsidR="00AD71DF" w:rsidRPr="00AD71DF" w:rsidRDefault="00AD71DF" w:rsidP="00021639">
      <w:pPr>
        <w:spacing w:after="10"/>
        <w:ind w:left="426"/>
        <w:jc w:val="both"/>
      </w:pPr>
      <w:r w:rsidRPr="00AD71DF">
        <w:rPr>
          <w:rFonts w:eastAsia="Palatino Linotype"/>
          <w:i/>
          <w:u w:val="single" w:color="000000"/>
        </w:rPr>
        <w:t xml:space="preserve">Sadece </w:t>
      </w:r>
      <w:proofErr w:type="spellStart"/>
      <w:r w:rsidRPr="00AD71DF">
        <w:rPr>
          <w:rFonts w:eastAsia="Palatino Linotype"/>
          <w:i/>
          <w:u w:val="single" w:color="000000"/>
        </w:rPr>
        <w:t>ciltin</w:t>
      </w:r>
      <w:proofErr w:type="spellEnd"/>
      <w:r w:rsidRPr="00AD71DF">
        <w:rPr>
          <w:rFonts w:eastAsia="Palatino Linotype"/>
          <w:i/>
          <w:u w:val="single" w:color="000000"/>
        </w:rPr>
        <w:t xml:space="preserve"> olduğu dergilerdeki makaleler:</w:t>
      </w:r>
      <w:r w:rsidRPr="00AD71DF">
        <w:rPr>
          <w:rFonts w:eastAsia="Palatino Linotype"/>
          <w:i/>
        </w:rPr>
        <w:t xml:space="preserve"> </w:t>
      </w:r>
    </w:p>
    <w:p w14:paraId="382397D9" w14:textId="77777777" w:rsidR="00AD71DF" w:rsidRPr="00AD71DF" w:rsidRDefault="00AD71DF" w:rsidP="00021639">
      <w:pPr>
        <w:ind w:left="426"/>
        <w:jc w:val="both"/>
      </w:pPr>
      <w:proofErr w:type="spellStart"/>
      <w:r w:rsidRPr="00AD71DF">
        <w:t>Harlow</w:t>
      </w:r>
      <w:proofErr w:type="spellEnd"/>
      <w:r w:rsidRPr="00AD71DF">
        <w:t xml:space="preserve">, H. F. (1983). Fundamentals </w:t>
      </w:r>
      <w:proofErr w:type="spellStart"/>
      <w:r w:rsidRPr="00AD71DF">
        <w:t>for</w:t>
      </w:r>
      <w:proofErr w:type="spellEnd"/>
      <w:r w:rsidRPr="00AD71DF">
        <w:t xml:space="preserve"> </w:t>
      </w:r>
      <w:proofErr w:type="spellStart"/>
      <w:r w:rsidRPr="00AD71DF">
        <w:t>preparing</w:t>
      </w:r>
      <w:proofErr w:type="spellEnd"/>
      <w:r w:rsidRPr="00AD71DF">
        <w:t xml:space="preserve"> </w:t>
      </w:r>
      <w:proofErr w:type="spellStart"/>
      <w:r w:rsidRPr="00AD71DF">
        <w:t>psychology</w:t>
      </w:r>
      <w:proofErr w:type="spellEnd"/>
      <w:r w:rsidRPr="00AD71DF">
        <w:t xml:space="preserve"> </w:t>
      </w:r>
      <w:proofErr w:type="spellStart"/>
      <w:r w:rsidRPr="00AD71DF">
        <w:t>journal</w:t>
      </w:r>
      <w:proofErr w:type="spellEnd"/>
      <w:r w:rsidRPr="00AD71DF">
        <w:t xml:space="preserve"> </w:t>
      </w:r>
      <w:proofErr w:type="spellStart"/>
      <w:r w:rsidRPr="00AD71DF">
        <w:t>articles</w:t>
      </w:r>
      <w:proofErr w:type="spellEnd"/>
      <w:r w:rsidRPr="00AD71DF">
        <w:t xml:space="preserve">. </w:t>
      </w:r>
      <w:proofErr w:type="spellStart"/>
      <w:r w:rsidRPr="00AD71DF">
        <w:rPr>
          <w:rFonts w:eastAsia="Palatino Linotype"/>
          <w:i/>
        </w:rPr>
        <w:t>Journal</w:t>
      </w:r>
      <w:proofErr w:type="spellEnd"/>
      <w:r w:rsidRPr="00AD71DF">
        <w:rPr>
          <w:rFonts w:eastAsia="Palatino Linotype"/>
          <w:i/>
        </w:rPr>
        <w:t xml:space="preserve"> of </w:t>
      </w:r>
      <w:proofErr w:type="spellStart"/>
      <w:r w:rsidRPr="00AD71DF">
        <w:rPr>
          <w:rFonts w:eastAsia="Palatino Linotype"/>
          <w:i/>
        </w:rPr>
        <w:t>Comparative</w:t>
      </w:r>
      <w:proofErr w:type="spellEnd"/>
      <w:r w:rsidRPr="00AD71DF">
        <w:rPr>
          <w:rFonts w:eastAsia="Palatino Linotype"/>
          <w:i/>
        </w:rPr>
        <w:t xml:space="preserve"> </w:t>
      </w:r>
      <w:proofErr w:type="spellStart"/>
      <w:r w:rsidRPr="00AD71DF">
        <w:rPr>
          <w:rFonts w:eastAsia="Palatino Linotype"/>
          <w:i/>
        </w:rPr>
        <w:t>and</w:t>
      </w:r>
      <w:proofErr w:type="spellEnd"/>
      <w:r w:rsidRPr="00AD71DF">
        <w:rPr>
          <w:rFonts w:eastAsia="Palatino Linotype"/>
          <w:i/>
        </w:rPr>
        <w:t xml:space="preserve"> </w:t>
      </w:r>
      <w:proofErr w:type="spellStart"/>
      <w:r w:rsidRPr="00AD71DF">
        <w:rPr>
          <w:rFonts w:eastAsia="Palatino Linotype"/>
          <w:i/>
        </w:rPr>
        <w:t>Physiological</w:t>
      </w:r>
      <w:proofErr w:type="spellEnd"/>
      <w:r w:rsidRPr="00AD71DF">
        <w:rPr>
          <w:rFonts w:eastAsia="Palatino Linotype"/>
          <w:i/>
        </w:rPr>
        <w:t xml:space="preserve"> </w:t>
      </w:r>
      <w:proofErr w:type="spellStart"/>
      <w:r w:rsidRPr="00AD71DF">
        <w:rPr>
          <w:rFonts w:eastAsia="Palatino Linotype"/>
          <w:i/>
        </w:rPr>
        <w:t>Psychology</w:t>
      </w:r>
      <w:proofErr w:type="spellEnd"/>
      <w:r w:rsidRPr="00AD71DF">
        <w:rPr>
          <w:rFonts w:eastAsia="Palatino Linotype"/>
          <w:i/>
        </w:rPr>
        <w:t>, 55</w:t>
      </w:r>
      <w:r w:rsidRPr="00AD71DF">
        <w:t xml:space="preserve">, 893-896. </w:t>
      </w:r>
    </w:p>
    <w:p w14:paraId="488543A3" w14:textId="77777777" w:rsidR="00AD71DF" w:rsidRPr="00AD71DF" w:rsidRDefault="00AD71DF" w:rsidP="00021639">
      <w:pPr>
        <w:spacing w:line="259" w:lineRule="auto"/>
        <w:ind w:left="426"/>
        <w:jc w:val="both"/>
      </w:pPr>
      <w:r w:rsidRPr="00AD71DF">
        <w:rPr>
          <w:rFonts w:eastAsia="Palatino Linotype"/>
          <w:b/>
        </w:rPr>
        <w:t xml:space="preserve"> </w:t>
      </w:r>
    </w:p>
    <w:p w14:paraId="3B809BF5" w14:textId="77777777" w:rsidR="00AD71DF" w:rsidRPr="00AD71DF" w:rsidRDefault="00AD71DF" w:rsidP="00021639">
      <w:pPr>
        <w:spacing w:after="10"/>
        <w:ind w:left="426"/>
        <w:jc w:val="both"/>
      </w:pPr>
      <w:r w:rsidRPr="00AD71DF">
        <w:rPr>
          <w:rFonts w:eastAsia="Palatino Linotype"/>
          <w:i/>
          <w:u w:val="single" w:color="000000"/>
        </w:rPr>
        <w:t xml:space="preserve">Sayı ve </w:t>
      </w:r>
      <w:proofErr w:type="spellStart"/>
      <w:r w:rsidRPr="00AD71DF">
        <w:rPr>
          <w:rFonts w:eastAsia="Palatino Linotype"/>
          <w:i/>
          <w:u w:val="single" w:color="000000"/>
        </w:rPr>
        <w:t>ciltin</w:t>
      </w:r>
      <w:proofErr w:type="spellEnd"/>
      <w:r w:rsidRPr="00AD71DF">
        <w:rPr>
          <w:rFonts w:eastAsia="Palatino Linotype"/>
          <w:i/>
          <w:u w:val="single" w:color="000000"/>
        </w:rPr>
        <w:t xml:space="preserve"> belirtildiği dergilerde:</w:t>
      </w:r>
      <w:r w:rsidRPr="00AD71DF">
        <w:rPr>
          <w:rFonts w:eastAsia="Palatino Linotype"/>
          <w:i/>
        </w:rPr>
        <w:t xml:space="preserve"> </w:t>
      </w:r>
    </w:p>
    <w:p w14:paraId="4FEBD461" w14:textId="77777777" w:rsidR="00AD71DF" w:rsidRPr="00AD71DF" w:rsidRDefault="00AD71DF" w:rsidP="00021639">
      <w:pPr>
        <w:ind w:left="426"/>
        <w:jc w:val="both"/>
      </w:pPr>
      <w:proofErr w:type="spellStart"/>
      <w:r w:rsidRPr="00AD71DF">
        <w:t>Scruton</w:t>
      </w:r>
      <w:proofErr w:type="spellEnd"/>
      <w:r w:rsidRPr="00AD71DF">
        <w:t xml:space="preserve">, R. (1996). </w:t>
      </w:r>
      <w:proofErr w:type="spellStart"/>
      <w:r w:rsidRPr="00AD71DF">
        <w:t>The</w:t>
      </w:r>
      <w:proofErr w:type="spellEnd"/>
      <w:r w:rsidRPr="00AD71DF">
        <w:t xml:space="preserve"> </w:t>
      </w:r>
      <w:proofErr w:type="spellStart"/>
      <w:r w:rsidRPr="00AD71DF">
        <w:t>eclipse</w:t>
      </w:r>
      <w:proofErr w:type="spellEnd"/>
      <w:r w:rsidRPr="00AD71DF">
        <w:t xml:space="preserve"> of </w:t>
      </w:r>
      <w:proofErr w:type="spellStart"/>
      <w:r w:rsidRPr="00AD71DF">
        <w:t>listening</w:t>
      </w:r>
      <w:proofErr w:type="spellEnd"/>
      <w:r w:rsidRPr="00AD71DF">
        <w:t xml:space="preserve">. </w:t>
      </w:r>
      <w:proofErr w:type="spellStart"/>
      <w:r w:rsidRPr="00AD71DF">
        <w:rPr>
          <w:rFonts w:eastAsia="Palatino Linotype"/>
          <w:i/>
        </w:rPr>
        <w:t>The</w:t>
      </w:r>
      <w:proofErr w:type="spellEnd"/>
      <w:r w:rsidRPr="00AD71DF">
        <w:rPr>
          <w:rFonts w:eastAsia="Palatino Linotype"/>
          <w:i/>
        </w:rPr>
        <w:t xml:space="preserve"> New </w:t>
      </w:r>
      <w:proofErr w:type="spellStart"/>
      <w:r w:rsidRPr="00AD71DF">
        <w:rPr>
          <w:rFonts w:eastAsia="Palatino Linotype"/>
          <w:i/>
        </w:rPr>
        <w:t>Criterion</w:t>
      </w:r>
      <w:proofErr w:type="spellEnd"/>
      <w:r w:rsidRPr="00AD71DF">
        <w:rPr>
          <w:rFonts w:eastAsia="Palatino Linotype"/>
          <w:i/>
        </w:rPr>
        <w:t>, 15</w:t>
      </w:r>
      <w:r w:rsidRPr="00AD71DF">
        <w:t xml:space="preserve">(3), 5-13. </w:t>
      </w:r>
    </w:p>
    <w:p w14:paraId="253F66EE" w14:textId="77777777" w:rsidR="00AD71DF" w:rsidRPr="00AD71DF" w:rsidRDefault="00AD71DF" w:rsidP="00021639">
      <w:pPr>
        <w:spacing w:line="259" w:lineRule="auto"/>
        <w:ind w:left="426"/>
        <w:jc w:val="both"/>
      </w:pPr>
      <w:r w:rsidRPr="00AD71DF">
        <w:rPr>
          <w:rFonts w:eastAsia="Palatino Linotype"/>
          <w:b/>
        </w:rPr>
        <w:t xml:space="preserve"> </w:t>
      </w:r>
    </w:p>
    <w:p w14:paraId="0C5C7C33" w14:textId="77777777" w:rsidR="00AD71DF" w:rsidRPr="00AD71DF" w:rsidRDefault="00AD71DF" w:rsidP="00021639">
      <w:pPr>
        <w:spacing w:after="10"/>
        <w:ind w:left="426"/>
        <w:jc w:val="both"/>
      </w:pPr>
      <w:r w:rsidRPr="00AD71DF">
        <w:rPr>
          <w:rFonts w:eastAsia="Palatino Linotype"/>
          <w:i/>
          <w:u w:val="single" w:color="000000"/>
        </w:rPr>
        <w:t>Magazinlerdeki makaleler:</w:t>
      </w:r>
      <w:r w:rsidRPr="00AD71DF">
        <w:rPr>
          <w:rFonts w:eastAsia="Palatino Linotype"/>
          <w:i/>
        </w:rPr>
        <w:t xml:space="preserve"> </w:t>
      </w:r>
    </w:p>
    <w:p w14:paraId="53156BCB" w14:textId="77777777" w:rsidR="00AD71DF" w:rsidRPr="00AD71DF" w:rsidRDefault="00AD71DF" w:rsidP="00021639">
      <w:pPr>
        <w:ind w:left="426"/>
        <w:jc w:val="both"/>
      </w:pPr>
      <w:r w:rsidRPr="00AD71DF">
        <w:t xml:space="preserve">Henry, W. A. (1990, 9 Nisan). </w:t>
      </w:r>
      <w:proofErr w:type="spellStart"/>
      <w:r w:rsidRPr="00AD71DF">
        <w:t>Making</w:t>
      </w:r>
      <w:proofErr w:type="spellEnd"/>
      <w:r w:rsidRPr="00AD71DF">
        <w:t xml:space="preserve"> </w:t>
      </w:r>
      <w:proofErr w:type="spellStart"/>
      <w:r w:rsidRPr="00AD71DF">
        <w:t>the</w:t>
      </w:r>
      <w:proofErr w:type="spellEnd"/>
      <w:r w:rsidRPr="00AD71DF">
        <w:t xml:space="preserve"> </w:t>
      </w:r>
      <w:proofErr w:type="spellStart"/>
      <w:r w:rsidRPr="00AD71DF">
        <w:t>grade</w:t>
      </w:r>
      <w:proofErr w:type="spellEnd"/>
      <w:r w:rsidRPr="00AD71DF">
        <w:t xml:space="preserve"> in </w:t>
      </w:r>
      <w:proofErr w:type="spellStart"/>
      <w:r w:rsidRPr="00AD71DF">
        <w:t>today's</w:t>
      </w:r>
      <w:proofErr w:type="spellEnd"/>
      <w:r w:rsidRPr="00AD71DF">
        <w:t xml:space="preserve"> </w:t>
      </w:r>
      <w:proofErr w:type="spellStart"/>
      <w:r w:rsidRPr="00AD71DF">
        <w:t>schools</w:t>
      </w:r>
      <w:proofErr w:type="spellEnd"/>
      <w:r w:rsidRPr="00AD71DF">
        <w:t xml:space="preserve">. </w:t>
      </w:r>
      <w:r w:rsidRPr="00AD71DF">
        <w:rPr>
          <w:rFonts w:eastAsia="Palatino Linotype"/>
          <w:i/>
        </w:rPr>
        <w:t>Time, 135</w:t>
      </w:r>
      <w:r w:rsidRPr="00AD71DF">
        <w:t xml:space="preserve">, 28-31. </w:t>
      </w:r>
    </w:p>
    <w:p w14:paraId="77D53E95" w14:textId="77777777" w:rsidR="00AD71DF" w:rsidRPr="00AD71DF" w:rsidRDefault="00AD71DF" w:rsidP="00021639">
      <w:pPr>
        <w:spacing w:line="259" w:lineRule="auto"/>
        <w:ind w:left="426"/>
        <w:jc w:val="both"/>
      </w:pPr>
      <w:r w:rsidRPr="00AD71DF">
        <w:rPr>
          <w:rFonts w:eastAsia="Palatino Linotype"/>
          <w:b/>
        </w:rPr>
        <w:t xml:space="preserve"> </w:t>
      </w:r>
    </w:p>
    <w:p w14:paraId="4ACED34A" w14:textId="77777777" w:rsidR="00AD71DF" w:rsidRPr="00AD71DF" w:rsidRDefault="00AD71DF" w:rsidP="00021639">
      <w:pPr>
        <w:spacing w:after="10"/>
        <w:ind w:left="426"/>
        <w:jc w:val="both"/>
      </w:pPr>
      <w:r w:rsidRPr="00AD71DF">
        <w:rPr>
          <w:rFonts w:eastAsia="Palatino Linotype"/>
          <w:i/>
          <w:u w:val="single" w:color="000000"/>
        </w:rPr>
        <w:t>Gazete makaleleri (basılı):</w:t>
      </w:r>
      <w:r w:rsidRPr="00AD71DF">
        <w:rPr>
          <w:rFonts w:eastAsia="Palatino Linotype"/>
          <w:i/>
        </w:rPr>
        <w:t xml:space="preserve"> </w:t>
      </w:r>
    </w:p>
    <w:p w14:paraId="7B8C8CC7" w14:textId="77777777" w:rsidR="00AD71DF" w:rsidRPr="00AD71DF" w:rsidRDefault="00AD71DF" w:rsidP="00021639">
      <w:pPr>
        <w:ind w:left="423"/>
        <w:jc w:val="both"/>
      </w:pPr>
      <w:proofErr w:type="spellStart"/>
      <w:r w:rsidRPr="00AD71DF">
        <w:t>Schultz</w:t>
      </w:r>
      <w:proofErr w:type="spellEnd"/>
      <w:r w:rsidRPr="00AD71DF">
        <w:t xml:space="preserve">, S. (2005, 28 Aralık). </w:t>
      </w:r>
      <w:proofErr w:type="spellStart"/>
      <w:r w:rsidRPr="00AD71DF">
        <w:t>Calls</w:t>
      </w:r>
      <w:proofErr w:type="spellEnd"/>
      <w:r w:rsidRPr="00AD71DF">
        <w:t xml:space="preserve"> </w:t>
      </w:r>
      <w:proofErr w:type="spellStart"/>
      <w:r w:rsidRPr="00AD71DF">
        <w:t>made</w:t>
      </w:r>
      <w:proofErr w:type="spellEnd"/>
      <w:r w:rsidRPr="00AD71DF">
        <w:t xml:space="preserve"> </w:t>
      </w:r>
      <w:proofErr w:type="spellStart"/>
      <w:r w:rsidRPr="00AD71DF">
        <w:t>to</w:t>
      </w:r>
      <w:proofErr w:type="spellEnd"/>
      <w:r w:rsidRPr="00AD71DF">
        <w:t xml:space="preserve"> </w:t>
      </w:r>
      <w:proofErr w:type="spellStart"/>
      <w:r w:rsidRPr="00AD71DF">
        <w:t>strengthen</w:t>
      </w:r>
      <w:proofErr w:type="spellEnd"/>
      <w:r w:rsidRPr="00AD71DF">
        <w:t xml:space="preserve"> </w:t>
      </w:r>
      <w:proofErr w:type="spellStart"/>
      <w:r w:rsidRPr="00AD71DF">
        <w:t>state</w:t>
      </w:r>
      <w:proofErr w:type="spellEnd"/>
      <w:r w:rsidRPr="00AD71DF">
        <w:t xml:space="preserve"> </w:t>
      </w:r>
      <w:proofErr w:type="spellStart"/>
      <w:r w:rsidRPr="00AD71DF">
        <w:t>energy</w:t>
      </w:r>
      <w:proofErr w:type="spellEnd"/>
      <w:r w:rsidRPr="00AD71DF">
        <w:t xml:space="preserve"> </w:t>
      </w:r>
      <w:proofErr w:type="spellStart"/>
      <w:r w:rsidRPr="00AD71DF">
        <w:t>policies</w:t>
      </w:r>
      <w:proofErr w:type="spellEnd"/>
      <w:r w:rsidRPr="00AD71DF">
        <w:t xml:space="preserve">. </w:t>
      </w:r>
      <w:proofErr w:type="spellStart"/>
      <w:r w:rsidRPr="00AD71DF">
        <w:rPr>
          <w:rFonts w:eastAsia="Palatino Linotype"/>
          <w:i/>
        </w:rPr>
        <w:t>The</w:t>
      </w:r>
      <w:proofErr w:type="spellEnd"/>
      <w:r w:rsidRPr="00AD71DF">
        <w:rPr>
          <w:rFonts w:eastAsia="Palatino Linotype"/>
          <w:i/>
        </w:rPr>
        <w:t xml:space="preserve"> Country </w:t>
      </w:r>
      <w:proofErr w:type="spellStart"/>
      <w:r w:rsidRPr="00AD71DF">
        <w:rPr>
          <w:rFonts w:eastAsia="Palatino Linotype"/>
          <w:i/>
        </w:rPr>
        <w:t>Today</w:t>
      </w:r>
      <w:proofErr w:type="spellEnd"/>
      <w:r w:rsidRPr="00AD71DF">
        <w:t xml:space="preserve">, </w:t>
      </w:r>
      <w:proofErr w:type="spellStart"/>
      <w:r w:rsidRPr="00AD71DF">
        <w:t>ss</w:t>
      </w:r>
      <w:proofErr w:type="spellEnd"/>
      <w:r w:rsidRPr="00AD71DF">
        <w:t xml:space="preserve">. 1A, 2A.  </w:t>
      </w:r>
    </w:p>
    <w:p w14:paraId="5A01B8C2" w14:textId="77777777" w:rsidR="00AD71DF" w:rsidRPr="00AD71DF" w:rsidRDefault="00AD71DF" w:rsidP="00021639">
      <w:pPr>
        <w:spacing w:line="259" w:lineRule="auto"/>
        <w:ind w:left="53"/>
        <w:jc w:val="both"/>
      </w:pPr>
      <w:r w:rsidRPr="00AD71DF">
        <w:t xml:space="preserve"> </w:t>
      </w:r>
    </w:p>
    <w:p w14:paraId="0F19DE18" w14:textId="77777777" w:rsidR="00AD71DF" w:rsidRPr="00AD71DF" w:rsidRDefault="00AD71DF" w:rsidP="00021639">
      <w:pPr>
        <w:spacing w:after="10"/>
        <w:ind w:left="423"/>
        <w:jc w:val="both"/>
      </w:pPr>
      <w:r w:rsidRPr="00AD71DF">
        <w:rPr>
          <w:rFonts w:eastAsia="Palatino Linotype"/>
          <w:i/>
          <w:u w:val="single" w:color="000000"/>
        </w:rPr>
        <w:t>Editöre mektup:</w:t>
      </w:r>
      <w:r w:rsidRPr="00AD71DF">
        <w:rPr>
          <w:rFonts w:eastAsia="Palatino Linotype"/>
          <w:i/>
        </w:rPr>
        <w:t xml:space="preserve"> </w:t>
      </w:r>
    </w:p>
    <w:p w14:paraId="6E69FC9B" w14:textId="77777777" w:rsidR="00AD71DF" w:rsidRPr="00AD71DF" w:rsidRDefault="00AD71DF" w:rsidP="00021639">
      <w:pPr>
        <w:ind w:left="423"/>
        <w:jc w:val="both"/>
      </w:pPr>
      <w:proofErr w:type="spellStart"/>
      <w:r w:rsidRPr="00AD71DF">
        <w:t>Moller</w:t>
      </w:r>
      <w:proofErr w:type="spellEnd"/>
      <w:r w:rsidRPr="00AD71DF">
        <w:t xml:space="preserve">, G. (2002, Ağustos). </w:t>
      </w:r>
      <w:proofErr w:type="spellStart"/>
      <w:r w:rsidRPr="00AD71DF">
        <w:t>Ripples</w:t>
      </w:r>
      <w:proofErr w:type="spellEnd"/>
      <w:r w:rsidRPr="00AD71DF">
        <w:t xml:space="preserve"> </w:t>
      </w:r>
      <w:proofErr w:type="spellStart"/>
      <w:r w:rsidRPr="00AD71DF">
        <w:t>versus</w:t>
      </w:r>
      <w:proofErr w:type="spellEnd"/>
      <w:r w:rsidRPr="00AD71DF">
        <w:t xml:space="preserve"> </w:t>
      </w:r>
      <w:proofErr w:type="spellStart"/>
      <w:r w:rsidRPr="00AD71DF">
        <w:t>rumbles</w:t>
      </w:r>
      <w:proofErr w:type="spellEnd"/>
      <w:r w:rsidRPr="00AD71DF">
        <w:t xml:space="preserve"> [Editöre mektup]. </w:t>
      </w:r>
      <w:proofErr w:type="spellStart"/>
      <w:r w:rsidRPr="00AD71DF">
        <w:rPr>
          <w:rFonts w:eastAsia="Palatino Linotype"/>
          <w:i/>
        </w:rPr>
        <w:t>Scientific</w:t>
      </w:r>
      <w:proofErr w:type="spellEnd"/>
      <w:r w:rsidRPr="00AD71DF">
        <w:rPr>
          <w:rFonts w:eastAsia="Palatino Linotype"/>
          <w:i/>
        </w:rPr>
        <w:t xml:space="preserve"> </w:t>
      </w:r>
      <w:proofErr w:type="spellStart"/>
      <w:r w:rsidRPr="00AD71DF">
        <w:rPr>
          <w:rFonts w:eastAsia="Palatino Linotype"/>
          <w:i/>
        </w:rPr>
        <w:t>American</w:t>
      </w:r>
      <w:proofErr w:type="spellEnd"/>
      <w:r w:rsidRPr="00AD71DF">
        <w:rPr>
          <w:rFonts w:eastAsia="Palatino Linotype"/>
          <w:i/>
        </w:rPr>
        <w:t>, 287</w:t>
      </w:r>
      <w:r w:rsidRPr="00AD71DF">
        <w:t xml:space="preserve">(2), 12. </w:t>
      </w:r>
    </w:p>
    <w:p w14:paraId="730CC7DB" w14:textId="77777777" w:rsidR="00AD71DF" w:rsidRPr="00AD71DF" w:rsidRDefault="00AD71DF" w:rsidP="00021639">
      <w:pPr>
        <w:spacing w:line="259" w:lineRule="auto"/>
        <w:ind w:left="53"/>
        <w:jc w:val="both"/>
      </w:pPr>
      <w:r w:rsidRPr="00AD71DF">
        <w:t xml:space="preserve"> </w:t>
      </w:r>
    </w:p>
    <w:p w14:paraId="4C5C1F02" w14:textId="77777777" w:rsidR="00AD71DF" w:rsidRPr="00AD71DF" w:rsidRDefault="00AD71DF" w:rsidP="00021639">
      <w:pPr>
        <w:spacing w:after="10"/>
        <w:ind w:left="423"/>
        <w:jc w:val="both"/>
      </w:pPr>
      <w:r w:rsidRPr="00AD71DF">
        <w:rPr>
          <w:rFonts w:eastAsia="Palatino Linotype"/>
          <w:i/>
          <w:u w:val="single" w:color="000000"/>
        </w:rPr>
        <w:t>Kitap eleştiri:</w:t>
      </w:r>
      <w:r w:rsidRPr="00AD71DF">
        <w:rPr>
          <w:rFonts w:eastAsia="Palatino Linotype"/>
          <w:i/>
        </w:rPr>
        <w:t xml:space="preserve"> </w:t>
      </w:r>
    </w:p>
    <w:p w14:paraId="051E72B6" w14:textId="77777777" w:rsidR="00AD71DF" w:rsidRPr="00AD71DF" w:rsidRDefault="00AD71DF" w:rsidP="00021639">
      <w:pPr>
        <w:ind w:left="423"/>
        <w:jc w:val="both"/>
      </w:pPr>
      <w:proofErr w:type="spellStart"/>
      <w:r w:rsidRPr="00AD71DF">
        <w:t>Baumeister</w:t>
      </w:r>
      <w:proofErr w:type="spellEnd"/>
      <w:r w:rsidRPr="00AD71DF">
        <w:t xml:space="preserve">, R. F. (1993). </w:t>
      </w:r>
      <w:proofErr w:type="spellStart"/>
      <w:r w:rsidRPr="00AD71DF">
        <w:t>Exposing</w:t>
      </w:r>
      <w:proofErr w:type="spellEnd"/>
      <w:r w:rsidRPr="00AD71DF">
        <w:t xml:space="preserve"> </w:t>
      </w:r>
      <w:proofErr w:type="spellStart"/>
      <w:r w:rsidRPr="00AD71DF">
        <w:t>the</w:t>
      </w:r>
      <w:proofErr w:type="spellEnd"/>
      <w:r w:rsidRPr="00AD71DF">
        <w:t xml:space="preserve"> self-</w:t>
      </w:r>
      <w:proofErr w:type="spellStart"/>
      <w:r w:rsidRPr="00AD71DF">
        <w:t>knowledge</w:t>
      </w:r>
      <w:proofErr w:type="spellEnd"/>
      <w:r w:rsidRPr="00AD71DF">
        <w:t xml:space="preserve"> </w:t>
      </w:r>
      <w:proofErr w:type="spellStart"/>
      <w:r w:rsidRPr="00AD71DF">
        <w:t>myth</w:t>
      </w:r>
      <w:proofErr w:type="spellEnd"/>
      <w:r w:rsidRPr="00AD71DF">
        <w:t xml:space="preserve"> [Kitap eleştiri </w:t>
      </w:r>
      <w:proofErr w:type="spellStart"/>
      <w:r w:rsidRPr="00AD71DF">
        <w:rPr>
          <w:rFonts w:eastAsia="Palatino Linotype"/>
          <w:i/>
        </w:rPr>
        <w:t>The</w:t>
      </w:r>
      <w:proofErr w:type="spellEnd"/>
      <w:r w:rsidRPr="00AD71DF">
        <w:rPr>
          <w:rFonts w:eastAsia="Palatino Linotype"/>
          <w:i/>
        </w:rPr>
        <w:t xml:space="preserve"> </w:t>
      </w:r>
      <w:proofErr w:type="spellStart"/>
      <w:r w:rsidRPr="00AD71DF">
        <w:rPr>
          <w:rFonts w:eastAsia="Palatino Linotype"/>
          <w:i/>
        </w:rPr>
        <w:t>selfknower</w:t>
      </w:r>
      <w:proofErr w:type="spellEnd"/>
      <w:r w:rsidRPr="00AD71DF">
        <w:rPr>
          <w:rFonts w:eastAsia="Palatino Linotype"/>
          <w:i/>
        </w:rPr>
        <w:t xml:space="preserve">: A </w:t>
      </w:r>
      <w:proofErr w:type="spellStart"/>
      <w:r w:rsidRPr="00AD71DF">
        <w:rPr>
          <w:rFonts w:eastAsia="Palatino Linotype"/>
          <w:i/>
        </w:rPr>
        <w:t>hero</w:t>
      </w:r>
      <w:proofErr w:type="spellEnd"/>
      <w:r w:rsidRPr="00AD71DF">
        <w:rPr>
          <w:rFonts w:eastAsia="Palatino Linotype"/>
          <w:i/>
        </w:rPr>
        <w:t xml:space="preserve"> </w:t>
      </w:r>
      <w:proofErr w:type="spellStart"/>
      <w:r w:rsidRPr="00AD71DF">
        <w:rPr>
          <w:rFonts w:eastAsia="Palatino Linotype"/>
          <w:i/>
        </w:rPr>
        <w:t>under</w:t>
      </w:r>
      <w:proofErr w:type="spellEnd"/>
      <w:r w:rsidRPr="00AD71DF">
        <w:rPr>
          <w:rFonts w:eastAsia="Palatino Linotype"/>
          <w:i/>
        </w:rPr>
        <w:t xml:space="preserve"> </w:t>
      </w:r>
      <w:proofErr w:type="spellStart"/>
      <w:r w:rsidRPr="00AD71DF">
        <w:rPr>
          <w:rFonts w:eastAsia="Palatino Linotype"/>
          <w:i/>
        </w:rPr>
        <w:t>control</w:t>
      </w:r>
      <w:proofErr w:type="spellEnd"/>
      <w:r w:rsidRPr="00AD71DF">
        <w:t xml:space="preserve">, </w:t>
      </w:r>
      <w:proofErr w:type="spellStart"/>
      <w:r w:rsidRPr="00AD71DF">
        <w:t>by</w:t>
      </w:r>
      <w:proofErr w:type="spellEnd"/>
      <w:r w:rsidRPr="00AD71DF">
        <w:t xml:space="preserve"> R. A. </w:t>
      </w:r>
      <w:proofErr w:type="spellStart"/>
      <w:r w:rsidRPr="00AD71DF">
        <w:t>Wicklund</w:t>
      </w:r>
      <w:proofErr w:type="spellEnd"/>
      <w:r w:rsidRPr="00AD71DF">
        <w:t xml:space="preserve"> ve M. </w:t>
      </w:r>
      <w:proofErr w:type="spellStart"/>
      <w:r w:rsidRPr="00AD71DF">
        <w:t>Eckert</w:t>
      </w:r>
      <w:proofErr w:type="spellEnd"/>
      <w:r w:rsidRPr="00AD71DF">
        <w:t xml:space="preserve">]. </w:t>
      </w:r>
      <w:proofErr w:type="spellStart"/>
      <w:r w:rsidRPr="00AD71DF">
        <w:rPr>
          <w:rFonts w:eastAsia="Palatino Linotype"/>
          <w:i/>
        </w:rPr>
        <w:t>Contemporary</w:t>
      </w:r>
      <w:proofErr w:type="spellEnd"/>
      <w:r w:rsidRPr="00AD71DF">
        <w:rPr>
          <w:rFonts w:eastAsia="Palatino Linotype"/>
          <w:i/>
        </w:rPr>
        <w:t xml:space="preserve"> </w:t>
      </w:r>
      <w:proofErr w:type="spellStart"/>
      <w:r w:rsidRPr="00AD71DF">
        <w:rPr>
          <w:rFonts w:eastAsia="Palatino Linotype"/>
          <w:i/>
        </w:rPr>
        <w:t>Psychology</w:t>
      </w:r>
      <w:proofErr w:type="spellEnd"/>
      <w:r w:rsidRPr="00AD71DF">
        <w:rPr>
          <w:rFonts w:eastAsia="Palatino Linotype"/>
          <w:i/>
        </w:rPr>
        <w:t>, 38</w:t>
      </w:r>
      <w:r w:rsidRPr="00AD71DF">
        <w:t xml:space="preserve">, 466-467. </w:t>
      </w:r>
    </w:p>
    <w:p w14:paraId="7C236191" w14:textId="77777777" w:rsidR="00AD71DF" w:rsidRPr="00AD71DF" w:rsidRDefault="00AD71DF" w:rsidP="00021639">
      <w:pPr>
        <w:spacing w:after="17" w:line="259" w:lineRule="auto"/>
        <w:ind w:left="53"/>
        <w:jc w:val="both"/>
      </w:pPr>
      <w:r w:rsidRPr="00AD71DF">
        <w:t xml:space="preserve"> </w:t>
      </w:r>
    </w:p>
    <w:p w14:paraId="7462F361" w14:textId="4DD82405" w:rsidR="00AD71DF" w:rsidRDefault="00AD71DF" w:rsidP="00021639">
      <w:pPr>
        <w:spacing w:line="259" w:lineRule="auto"/>
        <w:ind w:left="428"/>
        <w:jc w:val="both"/>
        <w:rPr>
          <w:rFonts w:eastAsia="Palatino Linotype"/>
          <w:i/>
        </w:rPr>
      </w:pPr>
      <w:r w:rsidRPr="00AD71DF">
        <w:rPr>
          <w:rFonts w:eastAsia="Palatino Linotype"/>
          <w:i/>
        </w:rPr>
        <w:t xml:space="preserve"> </w:t>
      </w:r>
    </w:p>
    <w:p w14:paraId="77EAA0EA" w14:textId="7322369C" w:rsidR="00021639" w:rsidRDefault="00021639" w:rsidP="00021639">
      <w:pPr>
        <w:spacing w:line="259" w:lineRule="auto"/>
        <w:ind w:left="428"/>
        <w:jc w:val="both"/>
        <w:rPr>
          <w:rFonts w:eastAsia="Palatino Linotype"/>
          <w:i/>
        </w:rPr>
      </w:pPr>
    </w:p>
    <w:p w14:paraId="0295FECE" w14:textId="77777777" w:rsidR="00021639" w:rsidRPr="00AD71DF" w:rsidRDefault="00021639" w:rsidP="00021639">
      <w:pPr>
        <w:spacing w:line="259" w:lineRule="auto"/>
        <w:ind w:left="428"/>
        <w:jc w:val="both"/>
      </w:pPr>
    </w:p>
    <w:p w14:paraId="131FCC3F" w14:textId="77777777" w:rsidR="00AD71DF" w:rsidRPr="00AD71DF" w:rsidRDefault="00AD71DF" w:rsidP="00021639">
      <w:pPr>
        <w:spacing w:after="10"/>
        <w:ind w:left="426"/>
        <w:jc w:val="both"/>
      </w:pPr>
      <w:r w:rsidRPr="00AD71DF">
        <w:rPr>
          <w:rFonts w:eastAsia="Palatino Linotype"/>
          <w:i/>
          <w:u w:val="single" w:color="000000"/>
        </w:rPr>
        <w:lastRenderedPageBreak/>
        <w:t>Kitapların kaynakçada yazımı:</w:t>
      </w:r>
      <w:r w:rsidRPr="00AD71DF">
        <w:rPr>
          <w:rFonts w:eastAsia="Palatino Linotype"/>
          <w:i/>
        </w:rPr>
        <w:t xml:space="preserve"> </w:t>
      </w:r>
    </w:p>
    <w:p w14:paraId="45EB580A" w14:textId="77777777" w:rsidR="00AD71DF" w:rsidRPr="00AD71DF" w:rsidRDefault="00AD71DF" w:rsidP="00021639">
      <w:pPr>
        <w:spacing w:line="259" w:lineRule="auto"/>
        <w:ind w:left="426"/>
        <w:jc w:val="both"/>
      </w:pPr>
      <w:r w:rsidRPr="00AD71DF">
        <w:rPr>
          <w:rFonts w:eastAsia="Palatino Linotype"/>
          <w:i/>
        </w:rPr>
        <w:t xml:space="preserve"> </w:t>
      </w:r>
    </w:p>
    <w:p w14:paraId="709D5896" w14:textId="77777777" w:rsidR="00AD71DF" w:rsidRPr="00AD71DF" w:rsidRDefault="00AD71DF" w:rsidP="00021639">
      <w:pPr>
        <w:spacing w:after="10"/>
        <w:ind w:left="426"/>
        <w:jc w:val="both"/>
      </w:pPr>
      <w:r w:rsidRPr="00AD71DF">
        <w:rPr>
          <w:rFonts w:eastAsia="Palatino Linotype"/>
          <w:i/>
          <w:u w:val="single" w:color="000000"/>
        </w:rPr>
        <w:t>Temel biçim:</w:t>
      </w:r>
      <w:r w:rsidRPr="00AD71DF">
        <w:rPr>
          <w:rFonts w:eastAsia="Palatino Linotype"/>
          <w:i/>
        </w:rPr>
        <w:t xml:space="preserve"> </w:t>
      </w:r>
    </w:p>
    <w:p w14:paraId="5F5C7457" w14:textId="77777777" w:rsidR="00AD71DF" w:rsidRPr="00AD71DF" w:rsidRDefault="00AD71DF" w:rsidP="00021639">
      <w:pPr>
        <w:ind w:left="426"/>
        <w:jc w:val="both"/>
      </w:pPr>
      <w:r w:rsidRPr="00AD71DF">
        <w:t xml:space="preserve">Yazar, A. A. (Yayın yılı). </w:t>
      </w:r>
      <w:r w:rsidRPr="00AD71DF">
        <w:rPr>
          <w:rFonts w:eastAsia="Palatino Linotype"/>
          <w:i/>
        </w:rPr>
        <w:t>Çalışma adı</w:t>
      </w:r>
      <w:r w:rsidRPr="00AD71DF">
        <w:t xml:space="preserve">. Yer: Yayıncı. </w:t>
      </w:r>
    </w:p>
    <w:p w14:paraId="78E82590" w14:textId="77777777" w:rsidR="00AD71DF" w:rsidRPr="00AD71DF" w:rsidRDefault="00AD71DF" w:rsidP="00021639">
      <w:pPr>
        <w:ind w:left="426"/>
        <w:jc w:val="both"/>
      </w:pPr>
      <w:proofErr w:type="spellStart"/>
      <w:r w:rsidRPr="00AD71DF">
        <w:t>Cuban</w:t>
      </w:r>
      <w:proofErr w:type="spellEnd"/>
      <w:r w:rsidRPr="00AD71DF">
        <w:t xml:space="preserve">, L. (2001). </w:t>
      </w:r>
      <w:proofErr w:type="spellStart"/>
      <w:r w:rsidRPr="00AD71DF">
        <w:rPr>
          <w:rFonts w:eastAsia="Palatino Linotype"/>
          <w:i/>
        </w:rPr>
        <w:t>Oversold</w:t>
      </w:r>
      <w:proofErr w:type="spellEnd"/>
      <w:r w:rsidRPr="00AD71DF">
        <w:rPr>
          <w:rFonts w:eastAsia="Palatino Linotype"/>
          <w:i/>
        </w:rPr>
        <w:t xml:space="preserve"> </w:t>
      </w:r>
      <w:proofErr w:type="spellStart"/>
      <w:r w:rsidRPr="00AD71DF">
        <w:rPr>
          <w:rFonts w:eastAsia="Palatino Linotype"/>
          <w:i/>
        </w:rPr>
        <w:t>and</w:t>
      </w:r>
      <w:proofErr w:type="spellEnd"/>
      <w:r w:rsidRPr="00AD71DF">
        <w:rPr>
          <w:rFonts w:eastAsia="Palatino Linotype"/>
          <w:i/>
        </w:rPr>
        <w:t xml:space="preserve"> </w:t>
      </w:r>
      <w:proofErr w:type="spellStart"/>
      <w:r w:rsidRPr="00AD71DF">
        <w:rPr>
          <w:rFonts w:eastAsia="Palatino Linotype"/>
          <w:i/>
        </w:rPr>
        <w:t>underused</w:t>
      </w:r>
      <w:proofErr w:type="spellEnd"/>
      <w:r w:rsidRPr="00AD71DF">
        <w:rPr>
          <w:rFonts w:eastAsia="Palatino Linotype"/>
          <w:i/>
        </w:rPr>
        <w:t xml:space="preserve">: </w:t>
      </w:r>
      <w:proofErr w:type="spellStart"/>
      <w:r w:rsidRPr="00AD71DF">
        <w:rPr>
          <w:rFonts w:eastAsia="Palatino Linotype"/>
          <w:i/>
        </w:rPr>
        <w:t>computers</w:t>
      </w:r>
      <w:proofErr w:type="spellEnd"/>
      <w:r w:rsidRPr="00AD71DF">
        <w:rPr>
          <w:rFonts w:eastAsia="Palatino Linotype"/>
          <w:i/>
        </w:rPr>
        <w:t xml:space="preserve"> in </w:t>
      </w:r>
      <w:proofErr w:type="spellStart"/>
      <w:r w:rsidRPr="00AD71DF">
        <w:rPr>
          <w:rFonts w:eastAsia="Palatino Linotype"/>
          <w:i/>
        </w:rPr>
        <w:t>the</w:t>
      </w:r>
      <w:proofErr w:type="spellEnd"/>
      <w:r w:rsidRPr="00AD71DF">
        <w:rPr>
          <w:rFonts w:eastAsia="Palatino Linotype"/>
          <w:i/>
        </w:rPr>
        <w:t xml:space="preserve"> </w:t>
      </w:r>
      <w:proofErr w:type="spellStart"/>
      <w:r w:rsidRPr="00AD71DF">
        <w:rPr>
          <w:rFonts w:eastAsia="Palatino Linotype"/>
          <w:i/>
        </w:rPr>
        <w:t>classrooms</w:t>
      </w:r>
      <w:proofErr w:type="spellEnd"/>
      <w:r w:rsidRPr="00AD71DF">
        <w:rPr>
          <w:rFonts w:eastAsia="Palatino Linotype"/>
          <w:i/>
        </w:rPr>
        <w:t xml:space="preserve">. </w:t>
      </w:r>
      <w:r w:rsidRPr="00AD71DF">
        <w:t xml:space="preserve">Cambridge: Harvard </w:t>
      </w:r>
      <w:proofErr w:type="spellStart"/>
      <w:r w:rsidRPr="00AD71DF">
        <w:t>University</w:t>
      </w:r>
      <w:proofErr w:type="spellEnd"/>
      <w:r w:rsidRPr="00AD71DF">
        <w:t xml:space="preserve"> </w:t>
      </w:r>
      <w:proofErr w:type="spellStart"/>
      <w:r w:rsidRPr="00AD71DF">
        <w:t>Press</w:t>
      </w:r>
      <w:proofErr w:type="spellEnd"/>
      <w:r w:rsidRPr="00AD71DF">
        <w:t xml:space="preserve">. </w:t>
      </w:r>
    </w:p>
    <w:p w14:paraId="7CF5FE18" w14:textId="77777777" w:rsidR="00AD71DF" w:rsidRPr="00AD71DF" w:rsidRDefault="00AD71DF" w:rsidP="00021639">
      <w:pPr>
        <w:spacing w:line="259" w:lineRule="auto"/>
        <w:ind w:left="426"/>
        <w:jc w:val="both"/>
      </w:pPr>
      <w:r w:rsidRPr="00AD71DF">
        <w:t xml:space="preserve"> </w:t>
      </w:r>
    </w:p>
    <w:p w14:paraId="0421D76F" w14:textId="77777777" w:rsidR="00AD71DF" w:rsidRPr="00AD71DF" w:rsidRDefault="00AD71DF" w:rsidP="00021639">
      <w:pPr>
        <w:spacing w:after="10"/>
        <w:ind w:left="426"/>
        <w:jc w:val="both"/>
      </w:pPr>
      <w:r w:rsidRPr="00AD71DF">
        <w:rPr>
          <w:rFonts w:eastAsia="Palatino Linotype"/>
          <w:i/>
          <w:u w:val="single" w:color="000000"/>
        </w:rPr>
        <w:t>Derleme kitap:</w:t>
      </w:r>
      <w:r w:rsidRPr="00AD71DF">
        <w:rPr>
          <w:rFonts w:eastAsia="Palatino Linotype"/>
          <w:i/>
        </w:rPr>
        <w:t xml:space="preserve"> </w:t>
      </w:r>
    </w:p>
    <w:p w14:paraId="2152626A" w14:textId="77777777" w:rsidR="00AD71DF" w:rsidRPr="00AD71DF" w:rsidRDefault="00AD71DF" w:rsidP="00021639">
      <w:pPr>
        <w:ind w:left="426"/>
        <w:jc w:val="both"/>
      </w:pPr>
      <w:proofErr w:type="spellStart"/>
      <w:r w:rsidRPr="00AD71DF">
        <w:t>Duncan</w:t>
      </w:r>
      <w:proofErr w:type="spellEnd"/>
      <w:r w:rsidRPr="00AD71DF">
        <w:t xml:space="preserve">, G. J. ve </w:t>
      </w:r>
      <w:proofErr w:type="spellStart"/>
      <w:r w:rsidRPr="00AD71DF">
        <w:t>Brooks-Gunn</w:t>
      </w:r>
      <w:proofErr w:type="spellEnd"/>
      <w:r w:rsidRPr="00AD71DF">
        <w:t xml:space="preserve">, J. (Der.). (1997). </w:t>
      </w:r>
      <w:proofErr w:type="spellStart"/>
      <w:r w:rsidRPr="00AD71DF">
        <w:rPr>
          <w:rFonts w:eastAsia="Palatino Linotype"/>
          <w:i/>
        </w:rPr>
        <w:t>Consequences</w:t>
      </w:r>
      <w:proofErr w:type="spellEnd"/>
      <w:r w:rsidRPr="00AD71DF">
        <w:rPr>
          <w:rFonts w:eastAsia="Palatino Linotype"/>
          <w:i/>
        </w:rPr>
        <w:t xml:space="preserve"> of </w:t>
      </w:r>
      <w:proofErr w:type="spellStart"/>
      <w:r w:rsidRPr="00AD71DF">
        <w:rPr>
          <w:rFonts w:eastAsia="Palatino Linotype"/>
          <w:i/>
        </w:rPr>
        <w:t>growing</w:t>
      </w:r>
      <w:proofErr w:type="spellEnd"/>
      <w:r w:rsidRPr="00AD71DF">
        <w:rPr>
          <w:rFonts w:eastAsia="Palatino Linotype"/>
          <w:i/>
        </w:rPr>
        <w:t xml:space="preserve"> </w:t>
      </w:r>
      <w:proofErr w:type="spellStart"/>
      <w:r w:rsidRPr="00AD71DF">
        <w:rPr>
          <w:rFonts w:eastAsia="Palatino Linotype"/>
          <w:i/>
        </w:rPr>
        <w:t>up</w:t>
      </w:r>
      <w:proofErr w:type="spellEnd"/>
      <w:r w:rsidRPr="00AD71DF">
        <w:rPr>
          <w:rFonts w:eastAsia="Palatino Linotype"/>
          <w:i/>
        </w:rPr>
        <w:t xml:space="preserve"> </w:t>
      </w:r>
      <w:proofErr w:type="spellStart"/>
      <w:r w:rsidRPr="00AD71DF">
        <w:rPr>
          <w:rFonts w:eastAsia="Palatino Linotype"/>
          <w:i/>
        </w:rPr>
        <w:t>poor</w:t>
      </w:r>
      <w:proofErr w:type="spellEnd"/>
      <w:r w:rsidRPr="00AD71DF">
        <w:t xml:space="preserve">. New York, NY: </w:t>
      </w:r>
      <w:proofErr w:type="spellStart"/>
      <w:r w:rsidRPr="00AD71DF">
        <w:t>Russell</w:t>
      </w:r>
      <w:proofErr w:type="spellEnd"/>
      <w:r w:rsidRPr="00AD71DF">
        <w:t xml:space="preserve"> </w:t>
      </w:r>
      <w:proofErr w:type="spellStart"/>
      <w:r w:rsidRPr="00AD71DF">
        <w:t>Sage</w:t>
      </w:r>
      <w:proofErr w:type="spellEnd"/>
      <w:r w:rsidRPr="00AD71DF">
        <w:t xml:space="preserve"> Foundation. </w:t>
      </w:r>
    </w:p>
    <w:p w14:paraId="709652F9" w14:textId="77777777" w:rsidR="00AD71DF" w:rsidRPr="00AD71DF" w:rsidRDefault="00AD71DF" w:rsidP="00021639">
      <w:pPr>
        <w:spacing w:line="259" w:lineRule="auto"/>
        <w:ind w:left="426"/>
        <w:jc w:val="both"/>
      </w:pPr>
      <w:r w:rsidRPr="00AD71DF">
        <w:t xml:space="preserve"> </w:t>
      </w:r>
    </w:p>
    <w:p w14:paraId="51FA0BD3" w14:textId="77777777" w:rsidR="00AD71DF" w:rsidRPr="00AD71DF" w:rsidRDefault="00AD71DF" w:rsidP="00021639">
      <w:pPr>
        <w:spacing w:after="10"/>
        <w:ind w:left="426"/>
        <w:jc w:val="both"/>
      </w:pPr>
      <w:r w:rsidRPr="00AD71DF">
        <w:rPr>
          <w:rFonts w:eastAsia="Palatino Linotype"/>
          <w:i/>
          <w:u w:val="single" w:color="000000"/>
        </w:rPr>
        <w:t>Derleme kitap; yazar/yazarlar belli ise (ya da bir kişinin yazıları derlenmiş ise):</w:t>
      </w:r>
      <w:r w:rsidRPr="00AD71DF">
        <w:rPr>
          <w:rFonts w:eastAsia="Palatino Linotype"/>
          <w:i/>
        </w:rPr>
        <w:t xml:space="preserve"> </w:t>
      </w:r>
    </w:p>
    <w:p w14:paraId="00A470C1" w14:textId="77777777" w:rsidR="00AD71DF" w:rsidRPr="00AD71DF" w:rsidRDefault="00AD71DF" w:rsidP="00021639">
      <w:pPr>
        <w:ind w:left="426"/>
        <w:jc w:val="both"/>
      </w:pPr>
      <w:proofErr w:type="spellStart"/>
      <w:r w:rsidRPr="00AD71DF">
        <w:t>Plath</w:t>
      </w:r>
      <w:proofErr w:type="spellEnd"/>
      <w:r w:rsidRPr="00AD71DF">
        <w:t xml:space="preserve">, S. (2000). </w:t>
      </w:r>
      <w:proofErr w:type="spellStart"/>
      <w:r w:rsidRPr="00AD71DF">
        <w:rPr>
          <w:rFonts w:eastAsia="Palatino Linotype"/>
          <w:i/>
        </w:rPr>
        <w:t>The</w:t>
      </w:r>
      <w:proofErr w:type="spellEnd"/>
      <w:r w:rsidRPr="00AD71DF">
        <w:rPr>
          <w:rFonts w:eastAsia="Palatino Linotype"/>
          <w:i/>
        </w:rPr>
        <w:t xml:space="preserve"> </w:t>
      </w:r>
      <w:proofErr w:type="spellStart"/>
      <w:r w:rsidRPr="00AD71DF">
        <w:rPr>
          <w:rFonts w:eastAsia="Palatino Linotype"/>
          <w:i/>
        </w:rPr>
        <w:t>unabridged</w:t>
      </w:r>
      <w:proofErr w:type="spellEnd"/>
      <w:r w:rsidRPr="00AD71DF">
        <w:rPr>
          <w:rFonts w:eastAsia="Palatino Linotype"/>
          <w:i/>
        </w:rPr>
        <w:t xml:space="preserve"> </w:t>
      </w:r>
      <w:proofErr w:type="spellStart"/>
      <w:r w:rsidRPr="00AD71DF">
        <w:rPr>
          <w:rFonts w:eastAsia="Palatino Linotype"/>
          <w:i/>
        </w:rPr>
        <w:t>journals</w:t>
      </w:r>
      <w:proofErr w:type="spellEnd"/>
      <w:r w:rsidRPr="00AD71DF">
        <w:rPr>
          <w:rFonts w:eastAsia="Palatino Linotype"/>
          <w:i/>
        </w:rPr>
        <w:t xml:space="preserve">. </w:t>
      </w:r>
      <w:r w:rsidRPr="00AD71DF">
        <w:t xml:space="preserve">K. V. </w:t>
      </w:r>
      <w:proofErr w:type="spellStart"/>
      <w:r w:rsidRPr="00AD71DF">
        <w:t>Kukil</w:t>
      </w:r>
      <w:proofErr w:type="spellEnd"/>
      <w:r w:rsidRPr="00AD71DF">
        <w:t xml:space="preserve"> (Der.). New York, NY: </w:t>
      </w:r>
      <w:proofErr w:type="spellStart"/>
      <w:r w:rsidRPr="00AD71DF">
        <w:t>Anchor</w:t>
      </w:r>
      <w:proofErr w:type="spellEnd"/>
      <w:r w:rsidRPr="00AD71DF">
        <w:t xml:space="preserve">. </w:t>
      </w:r>
    </w:p>
    <w:p w14:paraId="3F863A16" w14:textId="77777777" w:rsidR="00AD71DF" w:rsidRPr="00AD71DF" w:rsidRDefault="00AD71DF" w:rsidP="00021639">
      <w:pPr>
        <w:spacing w:line="259" w:lineRule="auto"/>
        <w:ind w:left="426"/>
        <w:jc w:val="both"/>
      </w:pPr>
      <w:r w:rsidRPr="00AD71DF">
        <w:t xml:space="preserve"> </w:t>
      </w:r>
    </w:p>
    <w:p w14:paraId="1B6F2AA6" w14:textId="77777777" w:rsidR="00AD71DF" w:rsidRPr="00AD71DF" w:rsidRDefault="00AD71DF" w:rsidP="00021639">
      <w:pPr>
        <w:spacing w:after="10"/>
        <w:ind w:left="426"/>
        <w:jc w:val="both"/>
      </w:pPr>
      <w:r w:rsidRPr="00AD71DF">
        <w:rPr>
          <w:rFonts w:eastAsia="Palatino Linotype"/>
          <w:i/>
          <w:u w:val="single" w:color="000000"/>
        </w:rPr>
        <w:t>Çeviri:</w:t>
      </w:r>
      <w:r w:rsidRPr="00AD71DF">
        <w:rPr>
          <w:rFonts w:eastAsia="Palatino Linotype"/>
          <w:i/>
        </w:rPr>
        <w:t xml:space="preserve"> </w:t>
      </w:r>
    </w:p>
    <w:p w14:paraId="12C3DA47" w14:textId="77777777" w:rsidR="00AD71DF" w:rsidRPr="00AD71DF" w:rsidRDefault="00AD71DF" w:rsidP="00021639">
      <w:pPr>
        <w:ind w:left="426"/>
        <w:jc w:val="both"/>
      </w:pPr>
      <w:proofErr w:type="spellStart"/>
      <w:r w:rsidRPr="00AD71DF">
        <w:t>Laplace</w:t>
      </w:r>
      <w:proofErr w:type="spellEnd"/>
      <w:r w:rsidRPr="00AD71DF">
        <w:t xml:space="preserve">, P. S. (1951). </w:t>
      </w:r>
      <w:r w:rsidRPr="00AD71DF">
        <w:rPr>
          <w:rFonts w:eastAsia="Palatino Linotype"/>
          <w:i/>
        </w:rPr>
        <w:t xml:space="preserve">A </w:t>
      </w:r>
      <w:proofErr w:type="spellStart"/>
      <w:r w:rsidRPr="00AD71DF">
        <w:rPr>
          <w:rFonts w:eastAsia="Palatino Linotype"/>
          <w:i/>
        </w:rPr>
        <w:t>philosophical</w:t>
      </w:r>
      <w:proofErr w:type="spellEnd"/>
      <w:r w:rsidRPr="00AD71DF">
        <w:rPr>
          <w:rFonts w:eastAsia="Palatino Linotype"/>
          <w:i/>
        </w:rPr>
        <w:t xml:space="preserve"> </w:t>
      </w:r>
      <w:proofErr w:type="spellStart"/>
      <w:r w:rsidRPr="00AD71DF">
        <w:rPr>
          <w:rFonts w:eastAsia="Palatino Linotype"/>
          <w:i/>
        </w:rPr>
        <w:t>essay</w:t>
      </w:r>
      <w:proofErr w:type="spellEnd"/>
      <w:r w:rsidRPr="00AD71DF">
        <w:rPr>
          <w:rFonts w:eastAsia="Palatino Linotype"/>
          <w:i/>
        </w:rPr>
        <w:t xml:space="preserve"> on </w:t>
      </w:r>
      <w:proofErr w:type="spellStart"/>
      <w:r w:rsidRPr="00AD71DF">
        <w:rPr>
          <w:rFonts w:eastAsia="Palatino Linotype"/>
          <w:i/>
        </w:rPr>
        <w:t>probabilities</w:t>
      </w:r>
      <w:proofErr w:type="spellEnd"/>
      <w:r w:rsidRPr="00AD71DF">
        <w:t xml:space="preserve">. (F. W. </w:t>
      </w:r>
      <w:proofErr w:type="spellStart"/>
      <w:r w:rsidRPr="00AD71DF">
        <w:t>Truscott</w:t>
      </w:r>
      <w:proofErr w:type="spellEnd"/>
      <w:r w:rsidRPr="00AD71DF">
        <w:t xml:space="preserve"> ve F. L. Emory, Çev.). New York, NY: </w:t>
      </w:r>
      <w:proofErr w:type="spellStart"/>
      <w:r w:rsidRPr="00AD71DF">
        <w:t>Dover</w:t>
      </w:r>
      <w:proofErr w:type="spellEnd"/>
      <w:r w:rsidRPr="00AD71DF">
        <w:t xml:space="preserve">. (Orijinal eserin yayın tarihi 1814). </w:t>
      </w:r>
    </w:p>
    <w:p w14:paraId="7E99A391" w14:textId="77777777" w:rsidR="00AD71DF" w:rsidRPr="00AD71DF" w:rsidRDefault="00AD71DF" w:rsidP="00021639">
      <w:pPr>
        <w:spacing w:after="10"/>
        <w:ind w:left="426"/>
        <w:jc w:val="both"/>
      </w:pPr>
      <w:r w:rsidRPr="00AD71DF">
        <w:rPr>
          <w:rFonts w:eastAsia="Palatino Linotype"/>
          <w:i/>
          <w:u w:val="single" w:color="000000"/>
        </w:rPr>
        <w:t>Önemli not</w:t>
      </w:r>
      <w:r w:rsidRPr="00AD71DF">
        <w:rPr>
          <w:rFonts w:eastAsia="Palatino Linotype"/>
          <w:b/>
          <w:i/>
          <w:u w:val="single" w:color="000000"/>
        </w:rPr>
        <w:t>:</w:t>
      </w:r>
      <w:r w:rsidRPr="00AD71DF">
        <w:t xml:space="preserve">  </w:t>
      </w:r>
    </w:p>
    <w:p w14:paraId="6724E058" w14:textId="77777777" w:rsidR="00AD71DF" w:rsidRPr="00AD71DF" w:rsidRDefault="00AD71DF" w:rsidP="00021639">
      <w:pPr>
        <w:ind w:left="426"/>
        <w:jc w:val="both"/>
      </w:pPr>
      <w:r w:rsidRPr="00AD71DF">
        <w:t xml:space="preserve">Metinde, yeniden yayımlanmış bir çalışmaya atıfta bulunurken, her iki tarih de verilmelidir: </w:t>
      </w:r>
      <w:proofErr w:type="spellStart"/>
      <w:r w:rsidRPr="00AD71DF">
        <w:t>Laplace</w:t>
      </w:r>
      <w:proofErr w:type="spellEnd"/>
      <w:r w:rsidRPr="00AD71DF">
        <w:t xml:space="preserve"> (1814/1951). </w:t>
      </w:r>
    </w:p>
    <w:p w14:paraId="0CBF74C0" w14:textId="77777777" w:rsidR="00AD71DF" w:rsidRPr="00AD71DF" w:rsidRDefault="00AD71DF" w:rsidP="00021639">
      <w:pPr>
        <w:spacing w:line="259" w:lineRule="auto"/>
        <w:ind w:left="426"/>
        <w:jc w:val="both"/>
      </w:pPr>
      <w:r w:rsidRPr="00AD71DF">
        <w:t xml:space="preserve"> </w:t>
      </w:r>
    </w:p>
    <w:p w14:paraId="27EEA8FE" w14:textId="77777777" w:rsidR="00AD71DF" w:rsidRPr="00AD71DF" w:rsidRDefault="00AD71DF" w:rsidP="00021639">
      <w:pPr>
        <w:spacing w:after="10"/>
        <w:ind w:left="426"/>
        <w:jc w:val="both"/>
      </w:pPr>
      <w:r w:rsidRPr="00AD71DF">
        <w:rPr>
          <w:rFonts w:eastAsia="Palatino Linotype"/>
          <w:i/>
          <w:u w:val="single" w:color="000000"/>
        </w:rPr>
        <w:t>İlk baskıdan farklı olan diğer baskılar kullanılmış ise:</w:t>
      </w:r>
      <w:r w:rsidRPr="00AD71DF">
        <w:rPr>
          <w:rFonts w:eastAsia="Palatino Linotype"/>
          <w:i/>
        </w:rPr>
        <w:t xml:space="preserve"> </w:t>
      </w:r>
    </w:p>
    <w:p w14:paraId="09D5D771" w14:textId="77777777" w:rsidR="00AD71DF" w:rsidRPr="00AD71DF" w:rsidRDefault="00AD71DF" w:rsidP="00021639">
      <w:pPr>
        <w:ind w:left="426"/>
        <w:jc w:val="both"/>
      </w:pPr>
      <w:proofErr w:type="spellStart"/>
      <w:r w:rsidRPr="00AD71DF">
        <w:t>Helfer</w:t>
      </w:r>
      <w:proofErr w:type="spellEnd"/>
      <w:r w:rsidRPr="00AD71DF">
        <w:t xml:space="preserve">, M. E., </w:t>
      </w:r>
      <w:proofErr w:type="spellStart"/>
      <w:r w:rsidRPr="00AD71DF">
        <w:t>Kempe</w:t>
      </w:r>
      <w:proofErr w:type="spellEnd"/>
      <w:r w:rsidRPr="00AD71DF">
        <w:t xml:space="preserve">, R. S., &amp; Krugman, R. D. (1997). </w:t>
      </w:r>
      <w:proofErr w:type="spellStart"/>
      <w:r w:rsidRPr="00AD71DF">
        <w:rPr>
          <w:rFonts w:eastAsia="Palatino Linotype"/>
          <w:i/>
        </w:rPr>
        <w:t>The</w:t>
      </w:r>
      <w:proofErr w:type="spellEnd"/>
      <w:r w:rsidRPr="00AD71DF">
        <w:rPr>
          <w:rFonts w:eastAsia="Palatino Linotype"/>
          <w:i/>
        </w:rPr>
        <w:t xml:space="preserve"> </w:t>
      </w:r>
      <w:proofErr w:type="spellStart"/>
      <w:r w:rsidRPr="00AD71DF">
        <w:rPr>
          <w:rFonts w:eastAsia="Palatino Linotype"/>
          <w:i/>
        </w:rPr>
        <w:t>battered</w:t>
      </w:r>
      <w:proofErr w:type="spellEnd"/>
      <w:r w:rsidRPr="00AD71DF">
        <w:rPr>
          <w:rFonts w:eastAsia="Palatino Linotype"/>
          <w:i/>
        </w:rPr>
        <w:t xml:space="preserve"> </w:t>
      </w:r>
      <w:proofErr w:type="spellStart"/>
      <w:r w:rsidRPr="00AD71DF">
        <w:rPr>
          <w:rFonts w:eastAsia="Palatino Linotype"/>
          <w:i/>
        </w:rPr>
        <w:t>child</w:t>
      </w:r>
      <w:proofErr w:type="spellEnd"/>
      <w:r w:rsidRPr="00AD71DF">
        <w:t xml:space="preserve"> (5. bs.). Chicago, IL: </w:t>
      </w:r>
      <w:proofErr w:type="spellStart"/>
      <w:r w:rsidRPr="00AD71DF">
        <w:t>University</w:t>
      </w:r>
      <w:proofErr w:type="spellEnd"/>
      <w:r w:rsidRPr="00AD71DF">
        <w:t xml:space="preserve"> of Chicago </w:t>
      </w:r>
      <w:proofErr w:type="spellStart"/>
      <w:r w:rsidRPr="00AD71DF">
        <w:t>Press</w:t>
      </w:r>
      <w:proofErr w:type="spellEnd"/>
      <w:r w:rsidRPr="00AD71DF">
        <w:t xml:space="preserve">. </w:t>
      </w:r>
    </w:p>
    <w:p w14:paraId="6BB6C23F" w14:textId="77777777" w:rsidR="00AD71DF" w:rsidRPr="00AD71DF" w:rsidRDefault="00AD71DF" w:rsidP="00021639">
      <w:pPr>
        <w:spacing w:line="259" w:lineRule="auto"/>
        <w:ind w:left="426"/>
        <w:jc w:val="both"/>
      </w:pPr>
      <w:r w:rsidRPr="00AD71DF">
        <w:t xml:space="preserve"> </w:t>
      </w:r>
    </w:p>
    <w:p w14:paraId="5D46CD91" w14:textId="77777777" w:rsidR="00AD71DF" w:rsidRPr="00AD71DF" w:rsidRDefault="00AD71DF" w:rsidP="00021639">
      <w:pPr>
        <w:spacing w:after="10"/>
        <w:ind w:left="426"/>
        <w:jc w:val="both"/>
      </w:pPr>
      <w:r w:rsidRPr="00AD71DF">
        <w:rPr>
          <w:rFonts w:eastAsia="Palatino Linotype"/>
          <w:i/>
          <w:u w:val="single" w:color="000000"/>
        </w:rPr>
        <w:t>Derlenmiş kitaptaki bir bölüm veya makale:</w:t>
      </w:r>
      <w:r w:rsidRPr="00AD71DF">
        <w:rPr>
          <w:rFonts w:eastAsia="Palatino Linotype"/>
          <w:i/>
        </w:rPr>
        <w:t xml:space="preserve"> </w:t>
      </w:r>
    </w:p>
    <w:p w14:paraId="00491610" w14:textId="77777777" w:rsidR="00AD71DF" w:rsidRPr="00AD71DF" w:rsidRDefault="00AD71DF" w:rsidP="00021639">
      <w:pPr>
        <w:ind w:left="426"/>
        <w:jc w:val="both"/>
      </w:pPr>
      <w:r w:rsidRPr="00AD71DF">
        <w:t xml:space="preserve">Yazar, A. A., &amp; Yazar, B. B. (Yayın yılı). Bölüm/makale adı. A. Editör &amp; B. Editör (Der.), </w:t>
      </w:r>
      <w:r w:rsidRPr="00AD71DF">
        <w:rPr>
          <w:rFonts w:eastAsia="Palatino Linotype"/>
          <w:i/>
        </w:rPr>
        <w:t>Kitap adı</w:t>
      </w:r>
      <w:r w:rsidRPr="00AD71DF">
        <w:t xml:space="preserve"> içinde (sayfa numaraları). Yer: Yayıncı.</w:t>
      </w:r>
      <w:r w:rsidRPr="00AD71DF">
        <w:rPr>
          <w:rFonts w:eastAsia="Palatino Linotype"/>
          <w:i/>
        </w:rPr>
        <w:t xml:space="preserve"> </w:t>
      </w:r>
    </w:p>
    <w:p w14:paraId="0EE003E3" w14:textId="77777777" w:rsidR="00AD71DF" w:rsidRPr="00AD71DF" w:rsidRDefault="00AD71DF" w:rsidP="00021639">
      <w:pPr>
        <w:ind w:left="426"/>
        <w:jc w:val="both"/>
      </w:pPr>
      <w:proofErr w:type="spellStart"/>
      <w:r w:rsidRPr="00AD71DF">
        <w:t>O'Neil</w:t>
      </w:r>
      <w:proofErr w:type="spellEnd"/>
      <w:r w:rsidRPr="00AD71DF">
        <w:t xml:space="preserve">, J. M., &amp; </w:t>
      </w:r>
      <w:proofErr w:type="spellStart"/>
      <w:r w:rsidRPr="00AD71DF">
        <w:t>Egan</w:t>
      </w:r>
      <w:proofErr w:type="spellEnd"/>
      <w:r w:rsidRPr="00AD71DF">
        <w:t xml:space="preserve">, J. (1992). </w:t>
      </w:r>
      <w:proofErr w:type="spellStart"/>
      <w:r w:rsidRPr="00AD71DF">
        <w:t>Men's</w:t>
      </w:r>
      <w:proofErr w:type="spellEnd"/>
      <w:r w:rsidRPr="00AD71DF">
        <w:t xml:space="preserve"> </w:t>
      </w:r>
      <w:proofErr w:type="spellStart"/>
      <w:r w:rsidRPr="00AD71DF">
        <w:t>and</w:t>
      </w:r>
      <w:proofErr w:type="spellEnd"/>
      <w:r w:rsidRPr="00AD71DF">
        <w:t xml:space="preserve"> </w:t>
      </w:r>
      <w:proofErr w:type="spellStart"/>
      <w:r w:rsidRPr="00AD71DF">
        <w:t>women's</w:t>
      </w:r>
      <w:proofErr w:type="spellEnd"/>
      <w:r w:rsidRPr="00AD71DF">
        <w:t xml:space="preserve"> </w:t>
      </w:r>
      <w:proofErr w:type="spellStart"/>
      <w:r w:rsidRPr="00AD71DF">
        <w:t>gender</w:t>
      </w:r>
      <w:proofErr w:type="spellEnd"/>
      <w:r w:rsidRPr="00AD71DF">
        <w:t xml:space="preserve"> role </w:t>
      </w:r>
      <w:proofErr w:type="spellStart"/>
      <w:r w:rsidRPr="00AD71DF">
        <w:t>journeys</w:t>
      </w:r>
      <w:proofErr w:type="spellEnd"/>
      <w:r w:rsidRPr="00AD71DF">
        <w:t xml:space="preserve">: A </w:t>
      </w:r>
      <w:proofErr w:type="spellStart"/>
      <w:r w:rsidRPr="00AD71DF">
        <w:t>metaphor</w:t>
      </w:r>
      <w:proofErr w:type="spellEnd"/>
      <w:r w:rsidRPr="00AD71DF">
        <w:t xml:space="preserve"> </w:t>
      </w:r>
      <w:proofErr w:type="spellStart"/>
      <w:r w:rsidRPr="00AD71DF">
        <w:t>for</w:t>
      </w:r>
      <w:proofErr w:type="spellEnd"/>
      <w:r w:rsidRPr="00AD71DF">
        <w:t xml:space="preserve"> </w:t>
      </w:r>
      <w:proofErr w:type="spellStart"/>
      <w:r w:rsidRPr="00AD71DF">
        <w:t>healing</w:t>
      </w:r>
      <w:proofErr w:type="spellEnd"/>
      <w:r w:rsidRPr="00AD71DF">
        <w:t xml:space="preserve">, </w:t>
      </w:r>
      <w:proofErr w:type="spellStart"/>
      <w:r w:rsidRPr="00AD71DF">
        <w:t>transition</w:t>
      </w:r>
      <w:proofErr w:type="spellEnd"/>
      <w:r w:rsidRPr="00AD71DF">
        <w:t xml:space="preserve">, </w:t>
      </w:r>
      <w:proofErr w:type="spellStart"/>
      <w:r w:rsidRPr="00AD71DF">
        <w:t>and</w:t>
      </w:r>
      <w:proofErr w:type="spellEnd"/>
      <w:r w:rsidRPr="00AD71DF">
        <w:t xml:space="preserve"> </w:t>
      </w:r>
      <w:proofErr w:type="spellStart"/>
      <w:r w:rsidRPr="00AD71DF">
        <w:t>transformation</w:t>
      </w:r>
      <w:proofErr w:type="spellEnd"/>
      <w:r w:rsidRPr="00AD71DF">
        <w:t xml:space="preserve">. B. R. </w:t>
      </w:r>
      <w:proofErr w:type="spellStart"/>
      <w:r w:rsidRPr="00AD71DF">
        <w:t>Wainrib</w:t>
      </w:r>
      <w:proofErr w:type="spellEnd"/>
      <w:r w:rsidRPr="00AD71DF">
        <w:t xml:space="preserve"> (Der.), </w:t>
      </w:r>
      <w:proofErr w:type="spellStart"/>
      <w:r w:rsidRPr="00AD71DF">
        <w:rPr>
          <w:rFonts w:eastAsia="Palatino Linotype"/>
          <w:i/>
        </w:rPr>
        <w:t>Gender</w:t>
      </w:r>
      <w:proofErr w:type="spellEnd"/>
      <w:r w:rsidRPr="00AD71DF">
        <w:rPr>
          <w:rFonts w:eastAsia="Palatino Linotype"/>
          <w:i/>
        </w:rPr>
        <w:t xml:space="preserve"> </w:t>
      </w:r>
      <w:proofErr w:type="spellStart"/>
      <w:r w:rsidRPr="00AD71DF">
        <w:rPr>
          <w:rFonts w:eastAsia="Palatino Linotype"/>
          <w:i/>
        </w:rPr>
        <w:t>issues</w:t>
      </w:r>
      <w:proofErr w:type="spellEnd"/>
      <w:r w:rsidRPr="00AD71DF">
        <w:rPr>
          <w:rFonts w:eastAsia="Palatino Linotype"/>
          <w:i/>
        </w:rPr>
        <w:t xml:space="preserve"> </w:t>
      </w:r>
      <w:proofErr w:type="spellStart"/>
      <w:r w:rsidRPr="00AD71DF">
        <w:rPr>
          <w:rFonts w:eastAsia="Palatino Linotype"/>
          <w:i/>
        </w:rPr>
        <w:t>across</w:t>
      </w:r>
      <w:proofErr w:type="spellEnd"/>
      <w:r w:rsidRPr="00AD71DF">
        <w:rPr>
          <w:rFonts w:eastAsia="Palatino Linotype"/>
          <w:i/>
        </w:rPr>
        <w:t xml:space="preserve"> </w:t>
      </w:r>
      <w:proofErr w:type="spellStart"/>
      <w:r w:rsidRPr="00AD71DF">
        <w:rPr>
          <w:rFonts w:eastAsia="Palatino Linotype"/>
          <w:i/>
        </w:rPr>
        <w:t>the</w:t>
      </w:r>
      <w:proofErr w:type="spellEnd"/>
      <w:r w:rsidRPr="00AD71DF">
        <w:rPr>
          <w:rFonts w:eastAsia="Palatino Linotype"/>
          <w:i/>
        </w:rPr>
        <w:t xml:space="preserve"> life </w:t>
      </w:r>
      <w:proofErr w:type="spellStart"/>
      <w:r w:rsidRPr="00AD71DF">
        <w:rPr>
          <w:rFonts w:eastAsia="Palatino Linotype"/>
          <w:i/>
        </w:rPr>
        <w:t>cycle</w:t>
      </w:r>
      <w:proofErr w:type="spellEnd"/>
      <w:r w:rsidRPr="00AD71DF">
        <w:t xml:space="preserve"> içinde (</w:t>
      </w:r>
      <w:proofErr w:type="spellStart"/>
      <w:r w:rsidRPr="00AD71DF">
        <w:t>ss</w:t>
      </w:r>
      <w:proofErr w:type="spellEnd"/>
      <w:r w:rsidRPr="00AD71DF">
        <w:t xml:space="preserve">. 107-123). New York, NY: </w:t>
      </w:r>
      <w:proofErr w:type="spellStart"/>
      <w:r w:rsidRPr="00AD71DF">
        <w:t>Springer</w:t>
      </w:r>
      <w:proofErr w:type="spellEnd"/>
      <w:r w:rsidRPr="00AD71DF">
        <w:t xml:space="preserve">. </w:t>
      </w:r>
    </w:p>
    <w:p w14:paraId="4301C50D" w14:textId="77777777" w:rsidR="00AD71DF" w:rsidRPr="00AD71DF" w:rsidRDefault="00AD71DF" w:rsidP="00021639">
      <w:pPr>
        <w:spacing w:line="259" w:lineRule="auto"/>
        <w:ind w:left="426"/>
        <w:jc w:val="both"/>
      </w:pPr>
      <w:r w:rsidRPr="00AD71DF">
        <w:rPr>
          <w:rFonts w:eastAsia="Palatino Linotype"/>
          <w:b/>
        </w:rPr>
        <w:t xml:space="preserve"> </w:t>
      </w:r>
    </w:p>
    <w:p w14:paraId="35F164A9" w14:textId="77777777" w:rsidR="00AD71DF" w:rsidRPr="00AD71DF" w:rsidRDefault="00AD71DF" w:rsidP="00021639">
      <w:pPr>
        <w:spacing w:after="10"/>
        <w:ind w:left="423"/>
        <w:jc w:val="both"/>
      </w:pPr>
      <w:r w:rsidRPr="00AD71DF">
        <w:rPr>
          <w:rFonts w:eastAsia="Palatino Linotype"/>
          <w:i/>
          <w:u w:val="single" w:color="000000"/>
        </w:rPr>
        <w:t>Çok ciltli çalışma:</w:t>
      </w:r>
      <w:r w:rsidRPr="00AD71DF">
        <w:rPr>
          <w:rFonts w:eastAsia="Palatino Linotype"/>
          <w:i/>
        </w:rPr>
        <w:t xml:space="preserve"> </w:t>
      </w:r>
    </w:p>
    <w:p w14:paraId="08AF8AC1" w14:textId="77777777" w:rsidR="00AD71DF" w:rsidRPr="00AD71DF" w:rsidRDefault="00AD71DF" w:rsidP="00021639">
      <w:pPr>
        <w:ind w:left="423"/>
        <w:jc w:val="both"/>
      </w:pPr>
      <w:proofErr w:type="spellStart"/>
      <w:r w:rsidRPr="00AD71DF">
        <w:t>Wiener</w:t>
      </w:r>
      <w:proofErr w:type="spellEnd"/>
      <w:r w:rsidRPr="00AD71DF">
        <w:t xml:space="preserve">, P. (Der.). (1973). </w:t>
      </w:r>
      <w:r w:rsidRPr="00AD71DF">
        <w:rPr>
          <w:rFonts w:eastAsia="Palatino Linotype"/>
          <w:i/>
        </w:rPr>
        <w:t xml:space="preserve">Dictionary of </w:t>
      </w:r>
      <w:proofErr w:type="spellStart"/>
      <w:r w:rsidRPr="00AD71DF">
        <w:rPr>
          <w:rFonts w:eastAsia="Palatino Linotype"/>
          <w:i/>
        </w:rPr>
        <w:t>the</w:t>
      </w:r>
      <w:proofErr w:type="spellEnd"/>
      <w:r w:rsidRPr="00AD71DF">
        <w:rPr>
          <w:rFonts w:eastAsia="Palatino Linotype"/>
          <w:i/>
        </w:rPr>
        <w:t xml:space="preserve"> </w:t>
      </w:r>
      <w:proofErr w:type="spellStart"/>
      <w:r w:rsidRPr="00AD71DF">
        <w:rPr>
          <w:rFonts w:eastAsia="Palatino Linotype"/>
          <w:i/>
        </w:rPr>
        <w:t>history</w:t>
      </w:r>
      <w:proofErr w:type="spellEnd"/>
      <w:r w:rsidRPr="00AD71DF">
        <w:rPr>
          <w:rFonts w:eastAsia="Palatino Linotype"/>
          <w:i/>
        </w:rPr>
        <w:t xml:space="preserve"> of </w:t>
      </w:r>
      <w:proofErr w:type="spellStart"/>
      <w:r w:rsidRPr="00AD71DF">
        <w:rPr>
          <w:rFonts w:eastAsia="Palatino Linotype"/>
          <w:i/>
        </w:rPr>
        <w:t>ideas</w:t>
      </w:r>
      <w:proofErr w:type="spellEnd"/>
      <w:r w:rsidRPr="00AD71DF">
        <w:t xml:space="preserve"> (Cilt. 1-4). New York, NY: </w:t>
      </w:r>
      <w:proofErr w:type="spellStart"/>
      <w:r w:rsidRPr="00AD71DF">
        <w:t>Scribner's</w:t>
      </w:r>
      <w:proofErr w:type="spellEnd"/>
      <w:r w:rsidRPr="00AD71DF">
        <w:t xml:space="preserve">. </w:t>
      </w:r>
    </w:p>
    <w:p w14:paraId="516ABC0B" w14:textId="77777777" w:rsidR="00AD71DF" w:rsidRPr="00AD71DF" w:rsidRDefault="00AD71DF" w:rsidP="00021639">
      <w:pPr>
        <w:spacing w:line="259" w:lineRule="auto"/>
        <w:ind w:left="53"/>
        <w:jc w:val="both"/>
      </w:pPr>
      <w:r w:rsidRPr="00AD71DF">
        <w:t xml:space="preserve"> </w:t>
      </w:r>
    </w:p>
    <w:p w14:paraId="06BCD91A" w14:textId="77777777" w:rsidR="00AD71DF" w:rsidRPr="00AD71DF" w:rsidRDefault="00AD71DF" w:rsidP="00021639">
      <w:pPr>
        <w:spacing w:after="10"/>
        <w:ind w:left="423"/>
        <w:jc w:val="both"/>
      </w:pPr>
      <w:r w:rsidRPr="00AD71DF">
        <w:rPr>
          <w:rFonts w:eastAsia="Palatino Linotype"/>
          <w:i/>
          <w:u w:val="single" w:color="000000"/>
        </w:rPr>
        <w:t>Ansiklopedi maddesi:</w:t>
      </w:r>
      <w:r w:rsidRPr="00AD71DF">
        <w:rPr>
          <w:rFonts w:eastAsia="Palatino Linotype"/>
          <w:i/>
        </w:rPr>
        <w:t xml:space="preserve"> </w:t>
      </w:r>
    </w:p>
    <w:p w14:paraId="15E16B87" w14:textId="77777777" w:rsidR="00AD71DF" w:rsidRPr="00AD71DF" w:rsidRDefault="00AD71DF" w:rsidP="00021639">
      <w:pPr>
        <w:ind w:left="423"/>
        <w:jc w:val="both"/>
      </w:pPr>
      <w:proofErr w:type="spellStart"/>
      <w:r w:rsidRPr="00AD71DF">
        <w:t>Bergmann</w:t>
      </w:r>
      <w:proofErr w:type="spellEnd"/>
      <w:r w:rsidRPr="00AD71DF">
        <w:t xml:space="preserve">, P. G. (1993). </w:t>
      </w:r>
      <w:proofErr w:type="spellStart"/>
      <w:r w:rsidRPr="00AD71DF">
        <w:t>Relativity</w:t>
      </w:r>
      <w:proofErr w:type="spellEnd"/>
      <w:r w:rsidRPr="00AD71DF">
        <w:t xml:space="preserve">. </w:t>
      </w:r>
      <w:proofErr w:type="spellStart"/>
      <w:r w:rsidRPr="00AD71DF">
        <w:t>In</w:t>
      </w:r>
      <w:proofErr w:type="spellEnd"/>
      <w:r w:rsidRPr="00AD71DF">
        <w:t xml:space="preserve"> </w:t>
      </w:r>
      <w:proofErr w:type="spellStart"/>
      <w:r w:rsidRPr="00AD71DF">
        <w:rPr>
          <w:rFonts w:eastAsia="Palatino Linotype"/>
          <w:i/>
        </w:rPr>
        <w:t>The</w:t>
      </w:r>
      <w:proofErr w:type="spellEnd"/>
      <w:r w:rsidRPr="00AD71DF">
        <w:rPr>
          <w:rFonts w:eastAsia="Palatino Linotype"/>
          <w:i/>
        </w:rPr>
        <w:t xml:space="preserve"> New </w:t>
      </w:r>
      <w:proofErr w:type="gramStart"/>
      <w:r w:rsidRPr="00AD71DF">
        <w:rPr>
          <w:rFonts w:eastAsia="Palatino Linotype"/>
          <w:i/>
        </w:rPr>
        <w:t xml:space="preserve">Encyclopedia  </w:t>
      </w:r>
      <w:proofErr w:type="spellStart"/>
      <w:r w:rsidRPr="00AD71DF">
        <w:rPr>
          <w:rFonts w:eastAsia="Palatino Linotype"/>
          <w:i/>
        </w:rPr>
        <w:t>Britannica</w:t>
      </w:r>
      <w:proofErr w:type="spellEnd"/>
      <w:proofErr w:type="gramEnd"/>
      <w:r w:rsidRPr="00AD71DF">
        <w:rPr>
          <w:rFonts w:eastAsia="Palatino Linotype"/>
          <w:i/>
        </w:rPr>
        <w:t xml:space="preserve">. </w:t>
      </w:r>
      <w:r w:rsidRPr="00AD71DF">
        <w:t xml:space="preserve">(Cilt. 26, </w:t>
      </w:r>
      <w:proofErr w:type="spellStart"/>
      <w:r w:rsidRPr="00AD71DF">
        <w:t>ss</w:t>
      </w:r>
      <w:proofErr w:type="spellEnd"/>
      <w:r w:rsidRPr="00AD71DF">
        <w:t xml:space="preserve">. 501508). Chicago, IL: Encyclopedia </w:t>
      </w:r>
      <w:proofErr w:type="spellStart"/>
      <w:r w:rsidRPr="00AD71DF">
        <w:t>Britannica</w:t>
      </w:r>
      <w:proofErr w:type="spellEnd"/>
      <w:r w:rsidRPr="00AD71DF">
        <w:t xml:space="preserve">. </w:t>
      </w:r>
    </w:p>
    <w:p w14:paraId="03E6CC8C" w14:textId="77777777" w:rsidR="00AD71DF" w:rsidRPr="00AD71DF" w:rsidRDefault="00AD71DF" w:rsidP="00021639">
      <w:pPr>
        <w:spacing w:line="259" w:lineRule="auto"/>
        <w:ind w:left="428"/>
        <w:jc w:val="both"/>
      </w:pPr>
      <w:r w:rsidRPr="00AD71DF">
        <w:rPr>
          <w:rFonts w:eastAsia="Palatino Linotype"/>
          <w:b/>
        </w:rPr>
        <w:t xml:space="preserve"> </w:t>
      </w:r>
    </w:p>
    <w:p w14:paraId="4841DAAB" w14:textId="77777777" w:rsidR="00AD71DF" w:rsidRPr="00AD71DF" w:rsidRDefault="00AD71DF" w:rsidP="00021639">
      <w:pPr>
        <w:spacing w:after="10"/>
        <w:ind w:left="426"/>
        <w:jc w:val="both"/>
      </w:pPr>
      <w:r w:rsidRPr="00AD71DF">
        <w:rPr>
          <w:rFonts w:eastAsia="Palatino Linotype"/>
          <w:i/>
          <w:u w:val="single" w:color="000000"/>
        </w:rPr>
        <w:t>Yayımlanmış tez:</w:t>
      </w:r>
      <w:r w:rsidRPr="00AD71DF">
        <w:rPr>
          <w:rFonts w:eastAsia="Palatino Linotype"/>
          <w:i/>
        </w:rPr>
        <w:t xml:space="preserve"> </w:t>
      </w:r>
    </w:p>
    <w:p w14:paraId="216EBAB9" w14:textId="77777777" w:rsidR="00AD71DF" w:rsidRPr="00AD71DF" w:rsidRDefault="00AD71DF" w:rsidP="00021639">
      <w:pPr>
        <w:ind w:left="426"/>
        <w:jc w:val="both"/>
      </w:pPr>
      <w:proofErr w:type="spellStart"/>
      <w:r w:rsidRPr="00AD71DF">
        <w:t>Soyisim</w:t>
      </w:r>
      <w:proofErr w:type="spellEnd"/>
      <w:r w:rsidRPr="00AD71DF">
        <w:t xml:space="preserve">, F. N. (Yıl). </w:t>
      </w:r>
      <w:r w:rsidRPr="00AD71DF">
        <w:rPr>
          <w:rFonts w:eastAsia="Palatino Linotype"/>
          <w:i/>
        </w:rPr>
        <w:t>Tez adı</w:t>
      </w:r>
      <w:r w:rsidRPr="00AD71DF">
        <w:t xml:space="preserve">. (Doktora tezi). Erişilen veri tabanı adı. (Erişim veya Sıra </w:t>
      </w:r>
    </w:p>
    <w:p w14:paraId="2FFE1490" w14:textId="77777777" w:rsidR="00AD71DF" w:rsidRPr="00AD71DF" w:rsidRDefault="00AD71DF" w:rsidP="00021639">
      <w:pPr>
        <w:ind w:left="426"/>
        <w:jc w:val="both"/>
      </w:pPr>
      <w:r w:rsidRPr="00AD71DF">
        <w:t xml:space="preserve">Numarası) </w:t>
      </w:r>
    </w:p>
    <w:p w14:paraId="4167AB7C" w14:textId="77777777" w:rsidR="00AD71DF" w:rsidRPr="00AD71DF" w:rsidRDefault="00AD71DF" w:rsidP="00021639">
      <w:pPr>
        <w:spacing w:after="10"/>
        <w:ind w:left="426"/>
        <w:jc w:val="both"/>
      </w:pPr>
      <w:r w:rsidRPr="00AD71DF">
        <w:rPr>
          <w:rFonts w:eastAsia="Palatino Linotype"/>
          <w:i/>
          <w:u w:val="single" w:color="000000"/>
        </w:rPr>
        <w:t>Yayımlanmamış tez:</w:t>
      </w:r>
      <w:r w:rsidRPr="00AD71DF">
        <w:rPr>
          <w:rFonts w:eastAsia="Palatino Linotype"/>
          <w:i/>
        </w:rPr>
        <w:t xml:space="preserve"> </w:t>
      </w:r>
    </w:p>
    <w:p w14:paraId="412A7F5A" w14:textId="77777777" w:rsidR="00AD71DF" w:rsidRPr="00AD71DF" w:rsidRDefault="00AD71DF" w:rsidP="00021639">
      <w:pPr>
        <w:ind w:left="426"/>
        <w:jc w:val="both"/>
      </w:pPr>
      <w:proofErr w:type="spellStart"/>
      <w:r w:rsidRPr="00AD71DF">
        <w:t>Soyisim</w:t>
      </w:r>
      <w:proofErr w:type="spellEnd"/>
      <w:r w:rsidRPr="00AD71DF">
        <w:t>, F. N. (</w:t>
      </w:r>
      <w:proofErr w:type="spellStart"/>
      <w:r w:rsidRPr="00AD71DF">
        <w:t>Year</w:t>
      </w:r>
      <w:proofErr w:type="spellEnd"/>
      <w:r w:rsidRPr="00AD71DF">
        <w:t xml:space="preserve">). </w:t>
      </w:r>
      <w:r w:rsidRPr="00AD71DF">
        <w:rPr>
          <w:rFonts w:eastAsia="Palatino Linotype"/>
          <w:i/>
        </w:rPr>
        <w:t>Doktora tezinin başlığı</w:t>
      </w:r>
      <w:r w:rsidRPr="00AD71DF">
        <w:t xml:space="preserve">. (Yayımlanmamış doktora tezi). Kurum adı, Yer. </w:t>
      </w:r>
    </w:p>
    <w:p w14:paraId="1664683B" w14:textId="77777777" w:rsidR="00AD71DF" w:rsidRPr="00AD71DF" w:rsidRDefault="00AD71DF" w:rsidP="00021639">
      <w:pPr>
        <w:ind w:left="423"/>
        <w:jc w:val="both"/>
      </w:pPr>
      <w:r w:rsidRPr="00AD71DF">
        <w:t xml:space="preserve">Köprülü, D. (1994). Üniversite kütüphanelerinde kitap koleksiyonunun kullanımı üzerine bir araştırma. Yayımlanmamış doktora tezi, Hacettepe Üniversitesi, Ankara. </w:t>
      </w:r>
    </w:p>
    <w:p w14:paraId="24FF4C51" w14:textId="77777777" w:rsidR="00AD71DF" w:rsidRPr="00AD71DF" w:rsidRDefault="00AD71DF" w:rsidP="00021639">
      <w:pPr>
        <w:spacing w:line="259" w:lineRule="auto"/>
        <w:ind w:left="428"/>
        <w:jc w:val="both"/>
      </w:pPr>
      <w:r w:rsidRPr="00AD71DF">
        <w:rPr>
          <w:rFonts w:eastAsia="Palatino Linotype"/>
          <w:b/>
        </w:rPr>
        <w:t xml:space="preserve"> </w:t>
      </w:r>
    </w:p>
    <w:p w14:paraId="711F91B2" w14:textId="77777777" w:rsidR="00AD71DF" w:rsidRPr="00AD71DF" w:rsidRDefault="00AD71DF" w:rsidP="00021639">
      <w:pPr>
        <w:spacing w:after="10"/>
        <w:ind w:left="423"/>
        <w:jc w:val="both"/>
      </w:pPr>
      <w:r w:rsidRPr="00AD71DF">
        <w:rPr>
          <w:rFonts w:eastAsia="Palatino Linotype"/>
          <w:i/>
          <w:u w:val="single" w:color="000000"/>
        </w:rPr>
        <w:t>Hükümet belgeleri:</w:t>
      </w:r>
      <w:r w:rsidRPr="00AD71DF">
        <w:rPr>
          <w:rFonts w:eastAsia="Palatino Linotype"/>
          <w:i/>
        </w:rPr>
        <w:t xml:space="preserve"> </w:t>
      </w:r>
    </w:p>
    <w:p w14:paraId="6325446F" w14:textId="77777777" w:rsidR="00AD71DF" w:rsidRPr="00AD71DF" w:rsidRDefault="00AD71DF" w:rsidP="00021639">
      <w:pPr>
        <w:ind w:left="423"/>
        <w:jc w:val="both"/>
      </w:pPr>
      <w:proofErr w:type="spellStart"/>
      <w:r w:rsidRPr="00AD71DF">
        <w:lastRenderedPageBreak/>
        <w:t>National</w:t>
      </w:r>
      <w:proofErr w:type="spellEnd"/>
      <w:r w:rsidRPr="00AD71DF">
        <w:t xml:space="preserve"> </w:t>
      </w:r>
      <w:proofErr w:type="spellStart"/>
      <w:r w:rsidRPr="00AD71DF">
        <w:t>Institute</w:t>
      </w:r>
      <w:proofErr w:type="spellEnd"/>
      <w:r w:rsidRPr="00AD71DF">
        <w:t xml:space="preserve"> of </w:t>
      </w:r>
      <w:proofErr w:type="spellStart"/>
      <w:r w:rsidRPr="00AD71DF">
        <w:t>Mental</w:t>
      </w:r>
      <w:proofErr w:type="spellEnd"/>
      <w:r w:rsidRPr="00AD71DF">
        <w:t xml:space="preserve"> </w:t>
      </w:r>
      <w:proofErr w:type="spellStart"/>
      <w:r w:rsidRPr="00AD71DF">
        <w:t>Health</w:t>
      </w:r>
      <w:proofErr w:type="spellEnd"/>
      <w:r w:rsidRPr="00AD71DF">
        <w:t xml:space="preserve">. (1990). </w:t>
      </w:r>
      <w:proofErr w:type="spellStart"/>
      <w:r w:rsidRPr="00AD71DF">
        <w:rPr>
          <w:rFonts w:eastAsia="Palatino Linotype"/>
          <w:i/>
        </w:rPr>
        <w:t>Clinical</w:t>
      </w:r>
      <w:proofErr w:type="spellEnd"/>
      <w:r w:rsidRPr="00AD71DF">
        <w:rPr>
          <w:rFonts w:eastAsia="Palatino Linotype"/>
          <w:i/>
        </w:rPr>
        <w:t xml:space="preserve"> </w:t>
      </w:r>
      <w:proofErr w:type="spellStart"/>
      <w:r w:rsidRPr="00AD71DF">
        <w:rPr>
          <w:rFonts w:eastAsia="Palatino Linotype"/>
          <w:i/>
        </w:rPr>
        <w:t>training</w:t>
      </w:r>
      <w:proofErr w:type="spellEnd"/>
      <w:r w:rsidRPr="00AD71DF">
        <w:rPr>
          <w:rFonts w:eastAsia="Palatino Linotype"/>
          <w:i/>
        </w:rPr>
        <w:t xml:space="preserve"> in </w:t>
      </w:r>
      <w:proofErr w:type="spellStart"/>
      <w:r w:rsidRPr="00AD71DF">
        <w:rPr>
          <w:rFonts w:eastAsia="Palatino Linotype"/>
          <w:i/>
        </w:rPr>
        <w:t>serious</w:t>
      </w:r>
      <w:proofErr w:type="spellEnd"/>
      <w:r w:rsidRPr="00AD71DF">
        <w:rPr>
          <w:rFonts w:eastAsia="Palatino Linotype"/>
          <w:i/>
        </w:rPr>
        <w:t xml:space="preserve"> </w:t>
      </w:r>
      <w:proofErr w:type="spellStart"/>
      <w:r w:rsidRPr="00AD71DF">
        <w:rPr>
          <w:rFonts w:eastAsia="Palatino Linotype"/>
          <w:i/>
        </w:rPr>
        <w:t>mental</w:t>
      </w:r>
      <w:proofErr w:type="spellEnd"/>
      <w:r w:rsidRPr="00AD71DF">
        <w:rPr>
          <w:rFonts w:eastAsia="Palatino Linotype"/>
          <w:i/>
        </w:rPr>
        <w:t xml:space="preserve"> </w:t>
      </w:r>
      <w:proofErr w:type="spellStart"/>
      <w:r w:rsidRPr="00AD71DF">
        <w:rPr>
          <w:rFonts w:eastAsia="Palatino Linotype"/>
          <w:i/>
        </w:rPr>
        <w:t>illness</w:t>
      </w:r>
      <w:proofErr w:type="spellEnd"/>
      <w:r w:rsidRPr="00AD71DF">
        <w:t xml:space="preserve"> (DHHS </w:t>
      </w:r>
      <w:proofErr w:type="spellStart"/>
      <w:r w:rsidRPr="00AD71DF">
        <w:t>Publication</w:t>
      </w:r>
      <w:proofErr w:type="spellEnd"/>
      <w:r w:rsidRPr="00AD71DF">
        <w:t xml:space="preserve"> No. ADM 90-1679). Washington, DC: U.S. </w:t>
      </w:r>
      <w:proofErr w:type="spellStart"/>
      <w:r w:rsidRPr="00AD71DF">
        <w:t>Government</w:t>
      </w:r>
      <w:proofErr w:type="spellEnd"/>
      <w:r w:rsidRPr="00AD71DF">
        <w:t xml:space="preserve"> Printing Office. </w:t>
      </w:r>
    </w:p>
    <w:p w14:paraId="27BF5062" w14:textId="77777777" w:rsidR="00AD71DF" w:rsidRPr="00AD71DF" w:rsidRDefault="00AD71DF" w:rsidP="00021639">
      <w:pPr>
        <w:spacing w:line="259" w:lineRule="auto"/>
        <w:ind w:left="53"/>
        <w:jc w:val="both"/>
      </w:pPr>
      <w:r w:rsidRPr="00AD71DF">
        <w:t xml:space="preserve"> </w:t>
      </w:r>
    </w:p>
    <w:p w14:paraId="717B9551" w14:textId="77777777" w:rsidR="00AD71DF" w:rsidRPr="00AD71DF" w:rsidRDefault="00AD71DF" w:rsidP="00021639">
      <w:pPr>
        <w:spacing w:after="10"/>
        <w:ind w:left="423"/>
        <w:jc w:val="both"/>
      </w:pPr>
      <w:r w:rsidRPr="00AD71DF">
        <w:rPr>
          <w:rFonts w:eastAsia="Palatino Linotype"/>
          <w:i/>
          <w:u w:val="single" w:color="000000"/>
        </w:rPr>
        <w:t>Online süreli yayınlardaki makaleler:</w:t>
      </w:r>
      <w:r w:rsidRPr="00AD71DF">
        <w:rPr>
          <w:rFonts w:eastAsia="Palatino Linotype"/>
          <w:i/>
        </w:rPr>
        <w:t xml:space="preserve"> </w:t>
      </w:r>
    </w:p>
    <w:p w14:paraId="2D1C3CD6" w14:textId="77777777" w:rsidR="00AD71DF" w:rsidRPr="00AD71DF" w:rsidRDefault="00AD71DF" w:rsidP="00021639">
      <w:pPr>
        <w:ind w:left="423"/>
        <w:jc w:val="both"/>
      </w:pPr>
      <w:r w:rsidRPr="00AD71DF">
        <w:t>Yazar, A. A. ve Yazar, B. B. (yayın yılı). Makale adı.</w:t>
      </w:r>
      <w:r w:rsidRPr="00AD71DF">
        <w:rPr>
          <w:rFonts w:eastAsia="Palatino Linotype"/>
          <w:i/>
        </w:rPr>
        <w:t xml:space="preserve"> Online Derginin Adı, cilt </w:t>
      </w:r>
      <w:proofErr w:type="spellStart"/>
      <w:r w:rsidRPr="00AD71DF">
        <w:rPr>
          <w:rFonts w:eastAsia="Palatino Linotype"/>
          <w:i/>
        </w:rPr>
        <w:t>no</w:t>
      </w:r>
      <w:proofErr w:type="spellEnd"/>
      <w:r w:rsidRPr="00AD71DF">
        <w:rPr>
          <w:rFonts w:eastAsia="Palatino Linotype"/>
          <w:i/>
        </w:rPr>
        <w:t xml:space="preserve"> </w:t>
      </w:r>
      <w:r w:rsidRPr="00AD71DF">
        <w:t xml:space="preserve">(varsa sayı) (...) tarihinde </w:t>
      </w:r>
      <w:hyperlink r:id="rId13">
        <w:r w:rsidRPr="00AD71DF">
          <w:t>http://www.someaddress.com/full/url/</w:t>
        </w:r>
      </w:hyperlink>
      <w:hyperlink r:id="rId14">
        <w:r w:rsidRPr="00AD71DF">
          <w:t xml:space="preserve"> </w:t>
        </w:r>
      </w:hyperlink>
      <w:r w:rsidRPr="00AD71DF">
        <w:t xml:space="preserve">adresinden erişildi. </w:t>
      </w:r>
    </w:p>
    <w:p w14:paraId="2F56B3B0" w14:textId="77777777" w:rsidR="00AD71DF" w:rsidRPr="00AD71DF" w:rsidRDefault="00AD71DF" w:rsidP="00021639">
      <w:pPr>
        <w:ind w:left="423"/>
        <w:jc w:val="both"/>
      </w:pPr>
      <w:proofErr w:type="spellStart"/>
      <w:r w:rsidRPr="00AD71DF">
        <w:t>Bernstein</w:t>
      </w:r>
      <w:proofErr w:type="spellEnd"/>
      <w:r w:rsidRPr="00AD71DF">
        <w:t xml:space="preserve">, M. (2002). 10 </w:t>
      </w:r>
      <w:proofErr w:type="spellStart"/>
      <w:r w:rsidRPr="00AD71DF">
        <w:t>tips</w:t>
      </w:r>
      <w:proofErr w:type="spellEnd"/>
      <w:r w:rsidRPr="00AD71DF">
        <w:t xml:space="preserve"> on </w:t>
      </w:r>
      <w:proofErr w:type="spellStart"/>
      <w:r w:rsidRPr="00AD71DF">
        <w:t>writing</w:t>
      </w:r>
      <w:proofErr w:type="spellEnd"/>
      <w:r w:rsidRPr="00AD71DF">
        <w:t xml:space="preserve"> </w:t>
      </w:r>
      <w:proofErr w:type="spellStart"/>
      <w:r w:rsidRPr="00AD71DF">
        <w:t>the</w:t>
      </w:r>
      <w:proofErr w:type="spellEnd"/>
      <w:r w:rsidRPr="00AD71DF">
        <w:t xml:space="preserve"> </w:t>
      </w:r>
      <w:proofErr w:type="spellStart"/>
      <w:r w:rsidRPr="00AD71DF">
        <w:t>living</w:t>
      </w:r>
      <w:proofErr w:type="spellEnd"/>
      <w:r w:rsidRPr="00AD71DF">
        <w:t xml:space="preserve"> Web. </w:t>
      </w:r>
      <w:r w:rsidRPr="00AD71DF">
        <w:rPr>
          <w:rFonts w:eastAsia="Palatino Linotype"/>
          <w:i/>
        </w:rPr>
        <w:t xml:space="preserve">A </w:t>
      </w:r>
      <w:proofErr w:type="spellStart"/>
      <w:r w:rsidRPr="00AD71DF">
        <w:rPr>
          <w:rFonts w:eastAsia="Palatino Linotype"/>
          <w:i/>
        </w:rPr>
        <w:t>List</w:t>
      </w:r>
      <w:proofErr w:type="spellEnd"/>
      <w:r w:rsidRPr="00AD71DF">
        <w:rPr>
          <w:rFonts w:eastAsia="Palatino Linotype"/>
          <w:i/>
        </w:rPr>
        <w:t xml:space="preserve"> Apart: </w:t>
      </w:r>
      <w:proofErr w:type="spellStart"/>
      <w:r w:rsidRPr="00AD71DF">
        <w:rPr>
          <w:rFonts w:eastAsia="Palatino Linotype"/>
          <w:i/>
        </w:rPr>
        <w:t>For</w:t>
      </w:r>
      <w:proofErr w:type="spellEnd"/>
      <w:r w:rsidRPr="00AD71DF">
        <w:rPr>
          <w:rFonts w:eastAsia="Palatino Linotype"/>
          <w:i/>
        </w:rPr>
        <w:t xml:space="preserve"> People </w:t>
      </w:r>
      <w:proofErr w:type="spellStart"/>
      <w:r w:rsidRPr="00AD71DF">
        <w:rPr>
          <w:rFonts w:eastAsia="Palatino Linotype"/>
          <w:i/>
        </w:rPr>
        <w:t>Who</w:t>
      </w:r>
      <w:proofErr w:type="spellEnd"/>
      <w:r w:rsidRPr="00AD71DF">
        <w:rPr>
          <w:rFonts w:eastAsia="Palatino Linotype"/>
          <w:i/>
        </w:rPr>
        <w:t xml:space="preserve"> </w:t>
      </w:r>
      <w:proofErr w:type="spellStart"/>
      <w:r w:rsidRPr="00AD71DF">
        <w:rPr>
          <w:rFonts w:eastAsia="Palatino Linotype"/>
          <w:i/>
        </w:rPr>
        <w:t>Make</w:t>
      </w:r>
      <w:proofErr w:type="spellEnd"/>
      <w:r w:rsidRPr="00AD71DF">
        <w:rPr>
          <w:rFonts w:eastAsia="Palatino Linotype"/>
          <w:i/>
        </w:rPr>
        <w:t xml:space="preserve"> </w:t>
      </w:r>
      <w:proofErr w:type="spellStart"/>
      <w:r w:rsidRPr="00AD71DF">
        <w:rPr>
          <w:rFonts w:eastAsia="Palatino Linotype"/>
          <w:i/>
        </w:rPr>
        <w:t>Websites</w:t>
      </w:r>
      <w:proofErr w:type="spellEnd"/>
      <w:r w:rsidRPr="00AD71DF">
        <w:rPr>
          <w:rFonts w:eastAsia="Palatino Linotype"/>
          <w:i/>
        </w:rPr>
        <w:t>, 149</w:t>
      </w:r>
      <w:r w:rsidRPr="00AD71DF">
        <w:t>. 15 Ocak 2012 tarihinde</w:t>
      </w:r>
      <w:hyperlink r:id="rId15">
        <w:r w:rsidRPr="00AD71DF">
          <w:t xml:space="preserve"> </w:t>
        </w:r>
      </w:hyperlink>
      <w:hyperlink r:id="rId16">
        <w:r w:rsidRPr="00AD71DF">
          <w:t>http://www.alistapart.com/articles/writeliving</w:t>
        </w:r>
      </w:hyperlink>
      <w:hyperlink r:id="rId17">
        <w:r w:rsidRPr="00AD71DF">
          <w:t xml:space="preserve"> </w:t>
        </w:r>
      </w:hyperlink>
      <w:r w:rsidRPr="00AD71DF">
        <w:t xml:space="preserve">adresinden erişildi  </w:t>
      </w:r>
    </w:p>
    <w:p w14:paraId="2C382787" w14:textId="77777777" w:rsidR="00AD71DF" w:rsidRPr="00AD71DF" w:rsidRDefault="00AD71DF" w:rsidP="00021639">
      <w:pPr>
        <w:spacing w:line="259" w:lineRule="auto"/>
        <w:ind w:left="428"/>
        <w:jc w:val="both"/>
      </w:pPr>
      <w:r w:rsidRPr="00AD71DF">
        <w:rPr>
          <w:rFonts w:eastAsia="Palatino Linotype"/>
          <w:b/>
        </w:rPr>
        <w:t xml:space="preserve"> </w:t>
      </w:r>
    </w:p>
    <w:p w14:paraId="01512F8D" w14:textId="77777777" w:rsidR="00AD71DF" w:rsidRPr="00AD71DF" w:rsidRDefault="00AD71DF" w:rsidP="00021639">
      <w:pPr>
        <w:spacing w:after="10"/>
        <w:ind w:left="423"/>
        <w:jc w:val="both"/>
      </w:pPr>
      <w:r w:rsidRPr="00AD71DF">
        <w:rPr>
          <w:rFonts w:eastAsia="Palatino Linotype"/>
          <w:i/>
          <w:u w:val="single" w:color="000000"/>
        </w:rPr>
        <w:t xml:space="preserve">Online Bilimsel süreli yayınlardaki makaleler ve </w:t>
      </w:r>
      <w:proofErr w:type="spellStart"/>
      <w:r w:rsidRPr="00AD71DF">
        <w:rPr>
          <w:rFonts w:eastAsia="Palatino Linotype"/>
          <w:i/>
          <w:u w:val="single" w:color="000000"/>
        </w:rPr>
        <w:t>DOI’lere</w:t>
      </w:r>
      <w:proofErr w:type="spellEnd"/>
      <w:r w:rsidRPr="00AD71DF">
        <w:rPr>
          <w:rFonts w:eastAsia="Palatino Linotype"/>
          <w:i/>
          <w:u w:val="single" w:color="000000"/>
        </w:rPr>
        <w:t xml:space="preserve"> atıf:</w:t>
      </w:r>
      <w:r w:rsidRPr="00AD71DF">
        <w:rPr>
          <w:rFonts w:eastAsia="Palatino Linotype"/>
          <w:i/>
        </w:rPr>
        <w:t xml:space="preserve"> </w:t>
      </w:r>
    </w:p>
    <w:p w14:paraId="2299EEF8" w14:textId="77777777" w:rsidR="00AD71DF" w:rsidRPr="00AD71DF" w:rsidRDefault="00AD71DF" w:rsidP="00021639">
      <w:pPr>
        <w:spacing w:after="10"/>
        <w:ind w:left="423"/>
        <w:jc w:val="both"/>
      </w:pPr>
      <w:proofErr w:type="spellStart"/>
      <w:r w:rsidRPr="00AD71DF">
        <w:rPr>
          <w:rFonts w:eastAsia="Palatino Linotype"/>
          <w:i/>
          <w:u w:val="single" w:color="000000"/>
        </w:rPr>
        <w:t>DOI’si</w:t>
      </w:r>
      <w:proofErr w:type="spellEnd"/>
      <w:r w:rsidRPr="00AD71DF">
        <w:rPr>
          <w:rFonts w:eastAsia="Palatino Linotype"/>
          <w:i/>
          <w:u w:val="single" w:color="000000"/>
        </w:rPr>
        <w:t xml:space="preserve"> tanımlanmış online dergi makaleleri:</w:t>
      </w:r>
      <w:r w:rsidRPr="00AD71DF">
        <w:rPr>
          <w:rFonts w:eastAsia="Palatino Linotype"/>
          <w:i/>
        </w:rPr>
        <w:t xml:space="preserve">  </w:t>
      </w:r>
    </w:p>
    <w:p w14:paraId="06716329" w14:textId="77777777" w:rsidR="00AD71DF" w:rsidRPr="00AD71DF" w:rsidRDefault="00AD71DF" w:rsidP="00021639">
      <w:pPr>
        <w:ind w:left="423"/>
        <w:jc w:val="both"/>
      </w:pPr>
      <w:r w:rsidRPr="00AD71DF">
        <w:t xml:space="preserve">Yazar, A. A., &amp; Yazar, B. B. (yayın yılı). Makale </w:t>
      </w:r>
      <w:proofErr w:type="spellStart"/>
      <w:proofErr w:type="gramStart"/>
      <w:r w:rsidRPr="00AD71DF">
        <w:t>adı.</w:t>
      </w:r>
      <w:r w:rsidRPr="00AD71DF">
        <w:rPr>
          <w:rFonts w:eastAsia="Palatino Linotype"/>
          <w:i/>
        </w:rPr>
        <w:t>Dergi</w:t>
      </w:r>
      <w:proofErr w:type="spellEnd"/>
      <w:proofErr w:type="gramEnd"/>
      <w:r w:rsidRPr="00AD71DF">
        <w:rPr>
          <w:rFonts w:eastAsia="Palatino Linotype"/>
          <w:i/>
        </w:rPr>
        <w:t xml:space="preserve"> Adı, cilt </w:t>
      </w:r>
      <w:proofErr w:type="spellStart"/>
      <w:r w:rsidRPr="00AD71DF">
        <w:rPr>
          <w:rFonts w:eastAsia="Palatino Linotype"/>
          <w:i/>
        </w:rPr>
        <w:t>no</w:t>
      </w:r>
      <w:proofErr w:type="spellEnd"/>
      <w:r w:rsidRPr="00AD71DF">
        <w:rPr>
          <w:rFonts w:eastAsia="Palatino Linotype"/>
          <w:i/>
        </w:rPr>
        <w:t xml:space="preserve">, </w:t>
      </w:r>
      <w:r w:rsidRPr="00AD71DF">
        <w:t>sayfa/</w:t>
      </w:r>
      <w:proofErr w:type="spellStart"/>
      <w:r w:rsidRPr="00AD71DF">
        <w:t>lar</w:t>
      </w:r>
      <w:proofErr w:type="spellEnd"/>
      <w:r w:rsidRPr="00AD71DF">
        <w:t xml:space="preserve">. doi:0000000/000000000000 veya http://dx.doi.org/10.0000/0000 </w:t>
      </w:r>
    </w:p>
    <w:p w14:paraId="68250700" w14:textId="77777777" w:rsidR="00AD71DF" w:rsidRPr="00AD71DF" w:rsidRDefault="00AD71DF" w:rsidP="00021639">
      <w:pPr>
        <w:ind w:left="423"/>
        <w:jc w:val="both"/>
      </w:pPr>
    </w:p>
    <w:p w14:paraId="46F5CA50" w14:textId="05534FB2" w:rsidR="00AD71DF" w:rsidRPr="00AD71DF" w:rsidRDefault="00AD71DF" w:rsidP="00021639">
      <w:pPr>
        <w:ind w:left="423"/>
        <w:jc w:val="both"/>
      </w:pPr>
      <w:proofErr w:type="spellStart"/>
      <w:r w:rsidRPr="00AD71DF">
        <w:t>Brownlie</w:t>
      </w:r>
      <w:proofErr w:type="spellEnd"/>
      <w:r w:rsidRPr="00AD71DF">
        <w:t xml:space="preserve">, D. (2007). </w:t>
      </w:r>
      <w:proofErr w:type="spellStart"/>
      <w:r w:rsidRPr="00AD71DF">
        <w:t>Toward</w:t>
      </w:r>
      <w:proofErr w:type="spellEnd"/>
      <w:r w:rsidRPr="00AD71DF">
        <w:t xml:space="preserve"> </w:t>
      </w:r>
      <w:proofErr w:type="spellStart"/>
      <w:r w:rsidRPr="00AD71DF">
        <w:t>effective</w:t>
      </w:r>
      <w:proofErr w:type="spellEnd"/>
      <w:r w:rsidRPr="00AD71DF">
        <w:t xml:space="preserve"> poster </w:t>
      </w:r>
      <w:proofErr w:type="spellStart"/>
      <w:r w:rsidRPr="00AD71DF">
        <w:t>presentations</w:t>
      </w:r>
      <w:proofErr w:type="spellEnd"/>
      <w:r w:rsidRPr="00AD71DF">
        <w:t xml:space="preserve">: An </w:t>
      </w:r>
      <w:proofErr w:type="spellStart"/>
      <w:r w:rsidRPr="00AD71DF">
        <w:t>annotated</w:t>
      </w:r>
      <w:proofErr w:type="spellEnd"/>
      <w:r w:rsidRPr="00AD71DF">
        <w:t xml:space="preserve"> </w:t>
      </w:r>
      <w:proofErr w:type="spellStart"/>
      <w:r w:rsidRPr="00AD71DF">
        <w:t>bibliography</w:t>
      </w:r>
      <w:proofErr w:type="spellEnd"/>
      <w:r w:rsidRPr="00AD71DF">
        <w:t xml:space="preserve">. </w:t>
      </w:r>
      <w:proofErr w:type="spellStart"/>
      <w:r w:rsidRPr="00AD71DF">
        <w:rPr>
          <w:rFonts w:eastAsia="Palatino Linotype"/>
          <w:i/>
        </w:rPr>
        <w:t>European</w:t>
      </w:r>
      <w:proofErr w:type="spellEnd"/>
      <w:r w:rsidRPr="00AD71DF">
        <w:rPr>
          <w:rFonts w:eastAsia="Palatino Linotype"/>
          <w:i/>
        </w:rPr>
        <w:t xml:space="preserve"> </w:t>
      </w:r>
      <w:proofErr w:type="spellStart"/>
      <w:r w:rsidRPr="00AD71DF">
        <w:rPr>
          <w:rFonts w:eastAsia="Palatino Linotype"/>
          <w:i/>
        </w:rPr>
        <w:t>Journal</w:t>
      </w:r>
      <w:proofErr w:type="spellEnd"/>
      <w:r w:rsidRPr="00AD71DF">
        <w:rPr>
          <w:rFonts w:eastAsia="Palatino Linotype"/>
          <w:i/>
        </w:rPr>
        <w:t xml:space="preserve"> of Marketing, 41</w:t>
      </w:r>
      <w:r w:rsidRPr="00AD71DF">
        <w:t xml:space="preserve">, 1245-1283. doi:10.1108/03090560710821161 </w:t>
      </w:r>
    </w:p>
    <w:p w14:paraId="04171A29" w14:textId="77777777" w:rsidR="00AD71DF" w:rsidRPr="00AD71DF" w:rsidRDefault="00AD71DF" w:rsidP="00021639">
      <w:pPr>
        <w:ind w:left="423"/>
        <w:jc w:val="both"/>
      </w:pPr>
    </w:p>
    <w:p w14:paraId="5E5F39E9" w14:textId="6403E28D" w:rsidR="00AD71DF" w:rsidRPr="00AD71DF" w:rsidRDefault="00AD71DF" w:rsidP="00021639">
      <w:pPr>
        <w:ind w:left="423"/>
        <w:jc w:val="both"/>
      </w:pPr>
      <w:proofErr w:type="spellStart"/>
      <w:r w:rsidRPr="00AD71DF">
        <w:t>Wooldridge</w:t>
      </w:r>
      <w:proofErr w:type="spellEnd"/>
      <w:r w:rsidRPr="00AD71DF">
        <w:t xml:space="preserve">, M.B., &amp; </w:t>
      </w:r>
      <w:proofErr w:type="spellStart"/>
      <w:r w:rsidRPr="00AD71DF">
        <w:t>Shapka</w:t>
      </w:r>
      <w:proofErr w:type="spellEnd"/>
      <w:r w:rsidRPr="00AD71DF">
        <w:t xml:space="preserve">, J. (2012). </w:t>
      </w:r>
      <w:proofErr w:type="spellStart"/>
      <w:r w:rsidRPr="00AD71DF">
        <w:t>Playing</w:t>
      </w:r>
      <w:proofErr w:type="spellEnd"/>
      <w:r w:rsidRPr="00AD71DF">
        <w:t xml:space="preserve"> </w:t>
      </w:r>
      <w:proofErr w:type="spellStart"/>
      <w:r w:rsidRPr="00AD71DF">
        <w:t>with</w:t>
      </w:r>
      <w:proofErr w:type="spellEnd"/>
      <w:r w:rsidRPr="00AD71DF">
        <w:t xml:space="preserve"> </w:t>
      </w:r>
      <w:proofErr w:type="spellStart"/>
      <w:r w:rsidRPr="00AD71DF">
        <w:t>technology</w:t>
      </w:r>
      <w:proofErr w:type="spellEnd"/>
      <w:r w:rsidRPr="00AD71DF">
        <w:t xml:space="preserve">: </w:t>
      </w:r>
      <w:proofErr w:type="spellStart"/>
      <w:r w:rsidRPr="00AD71DF">
        <w:t>Mother-toddler</w:t>
      </w:r>
      <w:proofErr w:type="spellEnd"/>
      <w:r w:rsidRPr="00AD71DF">
        <w:t xml:space="preserve"> </w:t>
      </w:r>
      <w:proofErr w:type="spellStart"/>
      <w:r w:rsidRPr="00AD71DF">
        <w:t>interaction</w:t>
      </w:r>
      <w:proofErr w:type="spellEnd"/>
      <w:r w:rsidRPr="00AD71DF">
        <w:t xml:space="preserve"> </w:t>
      </w:r>
      <w:proofErr w:type="spellStart"/>
      <w:r w:rsidRPr="00AD71DF">
        <w:t>scores</w:t>
      </w:r>
      <w:proofErr w:type="spellEnd"/>
      <w:r w:rsidRPr="00AD71DF">
        <w:t xml:space="preserve"> </w:t>
      </w:r>
      <w:proofErr w:type="spellStart"/>
      <w:r w:rsidRPr="00AD71DF">
        <w:t>lower</w:t>
      </w:r>
      <w:proofErr w:type="spellEnd"/>
      <w:r w:rsidRPr="00AD71DF">
        <w:t xml:space="preserve"> </w:t>
      </w:r>
      <w:proofErr w:type="spellStart"/>
      <w:r w:rsidRPr="00AD71DF">
        <w:t>during</w:t>
      </w:r>
      <w:proofErr w:type="spellEnd"/>
      <w:r w:rsidRPr="00AD71DF">
        <w:t xml:space="preserve"> </w:t>
      </w:r>
      <w:proofErr w:type="spellStart"/>
      <w:r w:rsidRPr="00AD71DF">
        <w:t>play</w:t>
      </w:r>
      <w:proofErr w:type="spellEnd"/>
      <w:r w:rsidRPr="00AD71DF">
        <w:t xml:space="preserve"> </w:t>
      </w:r>
      <w:proofErr w:type="spellStart"/>
      <w:r w:rsidRPr="00AD71DF">
        <w:t>with</w:t>
      </w:r>
      <w:proofErr w:type="spellEnd"/>
      <w:r w:rsidRPr="00AD71DF">
        <w:t xml:space="preserve"> </w:t>
      </w:r>
      <w:proofErr w:type="spellStart"/>
      <w:r w:rsidRPr="00AD71DF">
        <w:t>electronic</w:t>
      </w:r>
      <w:proofErr w:type="spellEnd"/>
      <w:r w:rsidRPr="00AD71DF">
        <w:t xml:space="preserve"> </w:t>
      </w:r>
      <w:proofErr w:type="spellStart"/>
      <w:proofErr w:type="gramStart"/>
      <w:r w:rsidRPr="00AD71DF">
        <w:t>toys.</w:t>
      </w:r>
      <w:r w:rsidRPr="00AD71DF">
        <w:rPr>
          <w:rFonts w:eastAsia="Palatino Linotype"/>
          <w:i/>
        </w:rPr>
        <w:t>Journal</w:t>
      </w:r>
      <w:proofErr w:type="spellEnd"/>
      <w:proofErr w:type="gramEnd"/>
      <w:r w:rsidRPr="00AD71DF">
        <w:rPr>
          <w:rFonts w:eastAsia="Palatino Linotype"/>
          <w:i/>
        </w:rPr>
        <w:t xml:space="preserve"> of </w:t>
      </w:r>
      <w:proofErr w:type="spellStart"/>
      <w:r w:rsidRPr="00AD71DF">
        <w:rPr>
          <w:rFonts w:eastAsia="Palatino Linotype"/>
          <w:i/>
        </w:rPr>
        <w:t>Applied</w:t>
      </w:r>
      <w:proofErr w:type="spellEnd"/>
      <w:r w:rsidRPr="00AD71DF">
        <w:rPr>
          <w:rFonts w:eastAsia="Palatino Linotype"/>
          <w:i/>
        </w:rPr>
        <w:t xml:space="preserve"> </w:t>
      </w:r>
    </w:p>
    <w:p w14:paraId="063D95E3" w14:textId="77777777" w:rsidR="00AD71DF" w:rsidRPr="00AD71DF" w:rsidRDefault="00AD71DF" w:rsidP="00021639">
      <w:pPr>
        <w:ind w:left="428"/>
        <w:jc w:val="both"/>
      </w:pPr>
      <w:proofErr w:type="spellStart"/>
      <w:r w:rsidRPr="00AD71DF">
        <w:rPr>
          <w:rFonts w:eastAsia="Palatino Linotype"/>
          <w:i/>
        </w:rPr>
        <w:t>Developmental</w:t>
      </w:r>
      <w:proofErr w:type="spellEnd"/>
      <w:r w:rsidRPr="00AD71DF">
        <w:rPr>
          <w:rFonts w:eastAsia="Palatino Linotype"/>
          <w:i/>
        </w:rPr>
        <w:t xml:space="preserve"> </w:t>
      </w:r>
      <w:r w:rsidRPr="00AD71DF">
        <w:rPr>
          <w:rFonts w:eastAsia="Palatino Linotype"/>
          <w:i/>
        </w:rPr>
        <w:tab/>
      </w:r>
      <w:proofErr w:type="spellStart"/>
      <w:r w:rsidRPr="00AD71DF">
        <w:rPr>
          <w:rFonts w:eastAsia="Palatino Linotype"/>
          <w:i/>
        </w:rPr>
        <w:t>Psychology</w:t>
      </w:r>
      <w:proofErr w:type="spellEnd"/>
      <w:r w:rsidRPr="00AD71DF">
        <w:rPr>
          <w:rFonts w:eastAsia="Palatino Linotype"/>
          <w:i/>
        </w:rPr>
        <w:t xml:space="preserve">, </w:t>
      </w:r>
      <w:r w:rsidRPr="00AD71DF">
        <w:rPr>
          <w:rFonts w:eastAsia="Palatino Linotype"/>
          <w:i/>
        </w:rPr>
        <w:tab/>
        <w:t>33</w:t>
      </w:r>
      <w:r w:rsidRPr="00AD71DF">
        <w:t xml:space="preserve">(5), </w:t>
      </w:r>
      <w:r w:rsidRPr="00AD71DF">
        <w:tab/>
        <w:t xml:space="preserve">211-218. http://dx.doi.org/10.1016/j.appdev.2012.05.005 </w:t>
      </w:r>
    </w:p>
    <w:p w14:paraId="03ABCAB5" w14:textId="77777777" w:rsidR="00AD71DF" w:rsidRPr="00AD71DF" w:rsidRDefault="00AD71DF" w:rsidP="00021639">
      <w:pPr>
        <w:spacing w:after="10"/>
        <w:ind w:left="423"/>
        <w:jc w:val="both"/>
      </w:pPr>
      <w:proofErr w:type="spellStart"/>
      <w:r w:rsidRPr="00AD71DF">
        <w:rPr>
          <w:rFonts w:eastAsia="Palatino Linotype"/>
          <w:i/>
          <w:u w:val="single" w:color="000000"/>
        </w:rPr>
        <w:t>DOI’si</w:t>
      </w:r>
      <w:proofErr w:type="spellEnd"/>
      <w:r w:rsidRPr="00AD71DF">
        <w:rPr>
          <w:rFonts w:eastAsia="Palatino Linotype"/>
          <w:i/>
          <w:u w:val="single" w:color="000000"/>
        </w:rPr>
        <w:t xml:space="preserve"> tanımlanmamış online süreli yayınlardaki makalelere atıf:</w:t>
      </w:r>
      <w:r w:rsidRPr="00AD71DF">
        <w:rPr>
          <w:rFonts w:eastAsia="Palatino Linotype"/>
          <w:i/>
        </w:rPr>
        <w:t xml:space="preserve"> </w:t>
      </w:r>
    </w:p>
    <w:p w14:paraId="2D5F25DA" w14:textId="77777777" w:rsidR="00AD71DF" w:rsidRPr="00AD71DF" w:rsidRDefault="00AD71DF" w:rsidP="00021639">
      <w:pPr>
        <w:ind w:left="423"/>
        <w:jc w:val="both"/>
      </w:pPr>
    </w:p>
    <w:p w14:paraId="708C3FCB" w14:textId="6F8A72B3" w:rsidR="00AD71DF" w:rsidRPr="00AD71DF" w:rsidRDefault="00AD71DF" w:rsidP="00021639">
      <w:pPr>
        <w:ind w:left="423"/>
        <w:jc w:val="both"/>
      </w:pPr>
      <w:r w:rsidRPr="00AD71DF">
        <w:t xml:space="preserve">Yazar, A. A. ve Author, B. B. (yayın tarihi). Makale adı. </w:t>
      </w:r>
      <w:r w:rsidRPr="00AD71DF">
        <w:rPr>
          <w:rFonts w:eastAsia="Palatino Linotype"/>
          <w:i/>
        </w:rPr>
        <w:t xml:space="preserve">Dergi adı, cilt </w:t>
      </w:r>
      <w:proofErr w:type="spellStart"/>
      <w:r w:rsidRPr="00AD71DF">
        <w:rPr>
          <w:rFonts w:eastAsia="Palatino Linotype"/>
          <w:i/>
        </w:rPr>
        <w:t>no</w:t>
      </w:r>
      <w:proofErr w:type="spellEnd"/>
      <w:r w:rsidRPr="00AD71DF">
        <w:t xml:space="preserve">. http://www.journalhomepage.com/full/url/ adresinden erişildi. </w:t>
      </w:r>
    </w:p>
    <w:p w14:paraId="3607012F" w14:textId="77777777" w:rsidR="00AD71DF" w:rsidRPr="00AD71DF" w:rsidRDefault="00AD71DF" w:rsidP="00021639">
      <w:pPr>
        <w:ind w:left="423"/>
        <w:jc w:val="both"/>
      </w:pPr>
    </w:p>
    <w:p w14:paraId="4F7837DF" w14:textId="363BFA88" w:rsidR="00AD71DF" w:rsidRPr="00AD71DF" w:rsidRDefault="00AD71DF" w:rsidP="00021639">
      <w:pPr>
        <w:ind w:left="423"/>
        <w:jc w:val="both"/>
      </w:pPr>
      <w:proofErr w:type="spellStart"/>
      <w:r w:rsidRPr="00AD71DF">
        <w:t>Kenneth</w:t>
      </w:r>
      <w:proofErr w:type="spellEnd"/>
      <w:r w:rsidRPr="00AD71DF">
        <w:t xml:space="preserve">, I. A. (2000). A </w:t>
      </w:r>
      <w:proofErr w:type="spellStart"/>
      <w:r w:rsidRPr="00AD71DF">
        <w:t>Buddhist</w:t>
      </w:r>
      <w:proofErr w:type="spellEnd"/>
      <w:r w:rsidRPr="00AD71DF">
        <w:t xml:space="preserve"> </w:t>
      </w:r>
      <w:proofErr w:type="spellStart"/>
      <w:r w:rsidRPr="00AD71DF">
        <w:t>response</w:t>
      </w:r>
      <w:proofErr w:type="spellEnd"/>
      <w:r w:rsidRPr="00AD71DF">
        <w:t xml:space="preserve"> </w:t>
      </w:r>
      <w:proofErr w:type="spellStart"/>
      <w:r w:rsidRPr="00AD71DF">
        <w:t>to</w:t>
      </w:r>
      <w:proofErr w:type="spellEnd"/>
      <w:r w:rsidRPr="00AD71DF">
        <w:t xml:space="preserve"> </w:t>
      </w:r>
      <w:proofErr w:type="spellStart"/>
      <w:r w:rsidRPr="00AD71DF">
        <w:t>the</w:t>
      </w:r>
      <w:proofErr w:type="spellEnd"/>
      <w:r w:rsidRPr="00AD71DF">
        <w:t xml:space="preserve"> </w:t>
      </w:r>
      <w:proofErr w:type="spellStart"/>
      <w:r w:rsidRPr="00AD71DF">
        <w:t>nature</w:t>
      </w:r>
      <w:proofErr w:type="spellEnd"/>
      <w:r w:rsidRPr="00AD71DF">
        <w:t xml:space="preserve"> of </w:t>
      </w:r>
      <w:proofErr w:type="spellStart"/>
      <w:r w:rsidRPr="00AD71DF">
        <w:t>human</w:t>
      </w:r>
      <w:proofErr w:type="spellEnd"/>
      <w:r w:rsidRPr="00AD71DF">
        <w:t xml:space="preserve"> </w:t>
      </w:r>
      <w:proofErr w:type="spellStart"/>
      <w:r w:rsidRPr="00AD71DF">
        <w:t>rights</w:t>
      </w:r>
      <w:proofErr w:type="spellEnd"/>
      <w:r w:rsidRPr="00AD71DF">
        <w:t xml:space="preserve">. </w:t>
      </w:r>
      <w:proofErr w:type="spellStart"/>
      <w:r w:rsidRPr="00AD71DF">
        <w:rPr>
          <w:rFonts w:eastAsia="Palatino Linotype"/>
          <w:i/>
        </w:rPr>
        <w:t>Journal</w:t>
      </w:r>
      <w:proofErr w:type="spellEnd"/>
      <w:r w:rsidRPr="00AD71DF">
        <w:rPr>
          <w:rFonts w:eastAsia="Palatino Linotype"/>
          <w:i/>
        </w:rPr>
        <w:t xml:space="preserve"> of </w:t>
      </w:r>
      <w:proofErr w:type="spellStart"/>
      <w:r w:rsidRPr="00AD71DF">
        <w:rPr>
          <w:rFonts w:eastAsia="Palatino Linotype"/>
          <w:i/>
        </w:rPr>
        <w:t>Buddhist</w:t>
      </w:r>
      <w:proofErr w:type="spellEnd"/>
      <w:r w:rsidRPr="00AD71DF">
        <w:rPr>
          <w:rFonts w:eastAsia="Palatino Linotype"/>
          <w:i/>
        </w:rPr>
        <w:t xml:space="preserve"> </w:t>
      </w:r>
      <w:proofErr w:type="spellStart"/>
      <w:r w:rsidRPr="00AD71DF">
        <w:rPr>
          <w:rFonts w:eastAsia="Palatino Linotype"/>
          <w:i/>
        </w:rPr>
        <w:t>Ethics</w:t>
      </w:r>
      <w:proofErr w:type="spellEnd"/>
      <w:r w:rsidRPr="00AD71DF">
        <w:rPr>
          <w:rFonts w:eastAsia="Palatino Linotype"/>
          <w:i/>
        </w:rPr>
        <w:t>, 8</w:t>
      </w:r>
      <w:r w:rsidRPr="00AD71DF">
        <w:t xml:space="preserve">. 15 Ocak 2012 tarihinde, http://www.cac.psu.edu/jbe/twocont.html adresinden erişildi. </w:t>
      </w:r>
    </w:p>
    <w:p w14:paraId="520439DB" w14:textId="77777777" w:rsidR="00AD71DF" w:rsidRPr="00AD71DF" w:rsidRDefault="00AD71DF" w:rsidP="00021639">
      <w:pPr>
        <w:spacing w:line="259" w:lineRule="auto"/>
        <w:ind w:left="428"/>
        <w:jc w:val="both"/>
      </w:pPr>
      <w:r w:rsidRPr="00AD71DF">
        <w:rPr>
          <w:rFonts w:eastAsia="Palatino Linotype"/>
          <w:i/>
        </w:rPr>
        <w:t xml:space="preserve"> </w:t>
      </w:r>
    </w:p>
    <w:p w14:paraId="072C6A38" w14:textId="77777777" w:rsidR="00AD71DF" w:rsidRPr="00AD71DF" w:rsidRDefault="00AD71DF" w:rsidP="00021639">
      <w:pPr>
        <w:spacing w:after="10"/>
        <w:ind w:left="423"/>
        <w:jc w:val="both"/>
      </w:pPr>
      <w:r w:rsidRPr="00AD71DF">
        <w:rPr>
          <w:rFonts w:eastAsia="Palatino Linotype"/>
          <w:i/>
          <w:u w:val="single" w:color="000000"/>
        </w:rPr>
        <w:t>Online gazete makalesi:</w:t>
      </w:r>
      <w:r w:rsidRPr="00AD71DF">
        <w:rPr>
          <w:rFonts w:eastAsia="Palatino Linotype"/>
          <w:i/>
        </w:rPr>
        <w:t xml:space="preserve"> </w:t>
      </w:r>
    </w:p>
    <w:p w14:paraId="4DF389C9" w14:textId="77777777" w:rsidR="00AD71DF" w:rsidRPr="00AD71DF" w:rsidRDefault="00AD71DF" w:rsidP="00021639">
      <w:pPr>
        <w:ind w:left="423"/>
        <w:jc w:val="both"/>
      </w:pPr>
      <w:r w:rsidRPr="00AD71DF">
        <w:t xml:space="preserve">Yazar, </w:t>
      </w:r>
      <w:r w:rsidRPr="00AD71DF">
        <w:tab/>
        <w:t xml:space="preserve">A. </w:t>
      </w:r>
      <w:r w:rsidRPr="00AD71DF">
        <w:tab/>
        <w:t xml:space="preserve">A. </w:t>
      </w:r>
      <w:r w:rsidRPr="00AD71DF">
        <w:tab/>
        <w:t xml:space="preserve">(Yıl, </w:t>
      </w:r>
      <w:r w:rsidRPr="00AD71DF">
        <w:tab/>
        <w:t xml:space="preserve">Gün </w:t>
      </w:r>
      <w:r w:rsidRPr="00AD71DF">
        <w:tab/>
        <w:t xml:space="preserve">Ay). </w:t>
      </w:r>
      <w:r w:rsidRPr="00AD71DF">
        <w:tab/>
        <w:t xml:space="preserve">Makale </w:t>
      </w:r>
      <w:r w:rsidRPr="00AD71DF">
        <w:tab/>
        <w:t xml:space="preserve">adı. </w:t>
      </w:r>
      <w:r w:rsidRPr="00AD71DF">
        <w:rPr>
          <w:rFonts w:eastAsia="Palatino Linotype"/>
          <w:i/>
        </w:rPr>
        <w:t xml:space="preserve">Gazete </w:t>
      </w:r>
      <w:r w:rsidRPr="00AD71DF">
        <w:rPr>
          <w:rFonts w:eastAsia="Palatino Linotype"/>
          <w:i/>
        </w:rPr>
        <w:tab/>
        <w:t>Adı</w:t>
      </w:r>
      <w:r w:rsidRPr="00AD71DF">
        <w:t xml:space="preserve">.  http://www.someaddress.com/full/url/ adresinden erişildi. </w:t>
      </w:r>
    </w:p>
    <w:p w14:paraId="12F9BAA4" w14:textId="77777777" w:rsidR="00AD71DF" w:rsidRPr="00AD71DF" w:rsidRDefault="00AD71DF" w:rsidP="00021639">
      <w:pPr>
        <w:ind w:left="423"/>
        <w:jc w:val="both"/>
      </w:pPr>
      <w:proofErr w:type="spellStart"/>
      <w:r w:rsidRPr="00AD71DF">
        <w:t>Parker-Pope</w:t>
      </w:r>
      <w:proofErr w:type="spellEnd"/>
      <w:r w:rsidRPr="00AD71DF">
        <w:t xml:space="preserve">, T. (2008, Mayıs 6). </w:t>
      </w:r>
      <w:proofErr w:type="spellStart"/>
      <w:r w:rsidRPr="00AD71DF">
        <w:t>Psychiatry</w:t>
      </w:r>
      <w:proofErr w:type="spellEnd"/>
      <w:r w:rsidRPr="00AD71DF">
        <w:t xml:space="preserve"> </w:t>
      </w:r>
      <w:proofErr w:type="spellStart"/>
      <w:r w:rsidRPr="00AD71DF">
        <w:t>handbook</w:t>
      </w:r>
      <w:proofErr w:type="spellEnd"/>
      <w:r w:rsidRPr="00AD71DF">
        <w:t xml:space="preserve"> </w:t>
      </w:r>
      <w:proofErr w:type="spellStart"/>
      <w:r w:rsidRPr="00AD71DF">
        <w:t>linked</w:t>
      </w:r>
      <w:proofErr w:type="spellEnd"/>
      <w:r w:rsidRPr="00AD71DF">
        <w:t xml:space="preserve"> </w:t>
      </w:r>
      <w:proofErr w:type="spellStart"/>
      <w:r w:rsidRPr="00AD71DF">
        <w:t>to</w:t>
      </w:r>
      <w:proofErr w:type="spellEnd"/>
      <w:r w:rsidRPr="00AD71DF">
        <w:t xml:space="preserve"> </w:t>
      </w:r>
      <w:proofErr w:type="spellStart"/>
      <w:r w:rsidRPr="00AD71DF">
        <w:t>drug</w:t>
      </w:r>
      <w:proofErr w:type="spellEnd"/>
      <w:r w:rsidRPr="00AD71DF">
        <w:t xml:space="preserve"> </w:t>
      </w:r>
      <w:proofErr w:type="spellStart"/>
      <w:r w:rsidRPr="00AD71DF">
        <w:t>industry</w:t>
      </w:r>
      <w:proofErr w:type="spellEnd"/>
      <w:r w:rsidRPr="00AD71DF">
        <w:t xml:space="preserve">. </w:t>
      </w:r>
      <w:proofErr w:type="spellStart"/>
      <w:r w:rsidRPr="00AD71DF">
        <w:rPr>
          <w:rFonts w:eastAsia="Palatino Linotype"/>
          <w:i/>
        </w:rPr>
        <w:t>The</w:t>
      </w:r>
      <w:proofErr w:type="spellEnd"/>
      <w:r w:rsidRPr="00AD71DF">
        <w:rPr>
          <w:rFonts w:eastAsia="Palatino Linotype"/>
          <w:i/>
        </w:rPr>
        <w:t xml:space="preserve"> New York Times</w:t>
      </w:r>
      <w:r w:rsidRPr="00AD71DF">
        <w:t xml:space="preserve">. 15 Ocak 2012 tarihinde,  http://well.blogs.nytimes.com adresinden erişildi. </w:t>
      </w:r>
    </w:p>
    <w:p w14:paraId="1179D828" w14:textId="77777777" w:rsidR="00AD71DF" w:rsidRPr="00AD71DF" w:rsidRDefault="00AD71DF" w:rsidP="00021639">
      <w:pPr>
        <w:spacing w:line="259" w:lineRule="auto"/>
        <w:ind w:left="428"/>
        <w:jc w:val="both"/>
      </w:pPr>
      <w:r w:rsidRPr="00AD71DF">
        <w:rPr>
          <w:rFonts w:eastAsia="Palatino Linotype"/>
          <w:b/>
        </w:rPr>
        <w:t xml:space="preserve"> </w:t>
      </w:r>
    </w:p>
    <w:p w14:paraId="0A664150" w14:textId="77777777" w:rsidR="00AD71DF" w:rsidRPr="00AD71DF" w:rsidRDefault="00AD71DF" w:rsidP="00021639">
      <w:pPr>
        <w:spacing w:after="10"/>
        <w:ind w:left="423"/>
        <w:jc w:val="both"/>
      </w:pPr>
      <w:r w:rsidRPr="00AD71DF">
        <w:rPr>
          <w:rFonts w:eastAsia="Palatino Linotype"/>
          <w:i/>
          <w:u w:val="single" w:color="000000"/>
        </w:rPr>
        <w:t>Elektronik kitaplar:</w:t>
      </w:r>
      <w:r w:rsidRPr="00AD71DF">
        <w:rPr>
          <w:rFonts w:eastAsia="Palatino Linotype"/>
          <w:i/>
        </w:rPr>
        <w:t xml:space="preserve"> </w:t>
      </w:r>
    </w:p>
    <w:p w14:paraId="0FE4582E" w14:textId="77777777" w:rsidR="00AD71DF" w:rsidRPr="00AD71DF" w:rsidRDefault="00AD71DF" w:rsidP="00021639">
      <w:pPr>
        <w:spacing w:after="2" w:line="244" w:lineRule="auto"/>
        <w:ind w:left="423" w:right="-12"/>
        <w:jc w:val="both"/>
      </w:pPr>
      <w:r w:rsidRPr="00AD71DF">
        <w:t xml:space="preserve">De </w:t>
      </w:r>
      <w:proofErr w:type="spellStart"/>
      <w:r w:rsidRPr="00AD71DF">
        <w:t>Huff</w:t>
      </w:r>
      <w:proofErr w:type="spellEnd"/>
      <w:r w:rsidRPr="00AD71DF">
        <w:t>, E. W. (</w:t>
      </w:r>
      <w:proofErr w:type="spellStart"/>
      <w:r w:rsidRPr="00AD71DF">
        <w:t>t.y</w:t>
      </w:r>
      <w:proofErr w:type="spellEnd"/>
      <w:r w:rsidRPr="00AD71DF">
        <w:t xml:space="preserve">.). </w:t>
      </w:r>
      <w:proofErr w:type="spellStart"/>
      <w:r w:rsidRPr="00AD71DF">
        <w:rPr>
          <w:rFonts w:eastAsia="Palatino Linotype"/>
          <w:i/>
        </w:rPr>
        <w:t>Taytay’s</w:t>
      </w:r>
      <w:proofErr w:type="spellEnd"/>
      <w:r w:rsidRPr="00AD71DF">
        <w:rPr>
          <w:rFonts w:eastAsia="Palatino Linotype"/>
          <w:i/>
        </w:rPr>
        <w:t xml:space="preserve"> </w:t>
      </w:r>
      <w:proofErr w:type="spellStart"/>
      <w:r w:rsidRPr="00AD71DF">
        <w:rPr>
          <w:rFonts w:eastAsia="Palatino Linotype"/>
          <w:i/>
        </w:rPr>
        <w:t>tales</w:t>
      </w:r>
      <w:proofErr w:type="spellEnd"/>
      <w:r w:rsidRPr="00AD71DF">
        <w:rPr>
          <w:rFonts w:eastAsia="Palatino Linotype"/>
          <w:i/>
        </w:rPr>
        <w:t xml:space="preserve">: </w:t>
      </w:r>
      <w:proofErr w:type="spellStart"/>
      <w:r w:rsidRPr="00AD71DF">
        <w:rPr>
          <w:rFonts w:eastAsia="Palatino Linotype"/>
          <w:i/>
        </w:rPr>
        <w:t>Traditional</w:t>
      </w:r>
      <w:proofErr w:type="spellEnd"/>
      <w:r w:rsidRPr="00AD71DF">
        <w:rPr>
          <w:rFonts w:eastAsia="Palatino Linotype"/>
          <w:i/>
        </w:rPr>
        <w:t xml:space="preserve"> </w:t>
      </w:r>
      <w:proofErr w:type="spellStart"/>
      <w:r w:rsidRPr="00AD71DF">
        <w:rPr>
          <w:rFonts w:eastAsia="Palatino Linotype"/>
          <w:i/>
        </w:rPr>
        <w:t>Pueblo</w:t>
      </w:r>
      <w:proofErr w:type="spellEnd"/>
      <w:r w:rsidRPr="00AD71DF">
        <w:rPr>
          <w:rFonts w:eastAsia="Palatino Linotype"/>
          <w:i/>
        </w:rPr>
        <w:t xml:space="preserve"> </w:t>
      </w:r>
      <w:proofErr w:type="spellStart"/>
      <w:r w:rsidRPr="00AD71DF">
        <w:rPr>
          <w:rFonts w:eastAsia="Palatino Linotype"/>
          <w:i/>
        </w:rPr>
        <w:t>Indian</w:t>
      </w:r>
      <w:proofErr w:type="spellEnd"/>
      <w:r w:rsidRPr="00AD71DF">
        <w:rPr>
          <w:rFonts w:eastAsia="Palatino Linotype"/>
          <w:i/>
        </w:rPr>
        <w:t xml:space="preserve"> </w:t>
      </w:r>
      <w:proofErr w:type="spellStart"/>
      <w:r w:rsidRPr="00AD71DF">
        <w:rPr>
          <w:rFonts w:eastAsia="Palatino Linotype"/>
          <w:i/>
        </w:rPr>
        <w:t>tales</w:t>
      </w:r>
      <w:proofErr w:type="spellEnd"/>
      <w:r w:rsidRPr="00AD71DF">
        <w:t xml:space="preserve">. 15 Ocak 2012 tarihinde, http://digital.library.upenn.edu/women/dehuff/taytay/taytay.html </w:t>
      </w:r>
      <w:r w:rsidRPr="00AD71DF">
        <w:tab/>
        <w:t xml:space="preserve">adresinden erişildi. </w:t>
      </w:r>
    </w:p>
    <w:p w14:paraId="4617A671" w14:textId="77777777" w:rsidR="00AD71DF" w:rsidRPr="00AD71DF" w:rsidRDefault="00AD71DF" w:rsidP="00021639">
      <w:pPr>
        <w:spacing w:after="2" w:line="244" w:lineRule="auto"/>
        <w:ind w:left="423" w:right="-12"/>
        <w:jc w:val="both"/>
      </w:pPr>
      <w:proofErr w:type="spellStart"/>
      <w:r w:rsidRPr="00AD71DF">
        <w:t>Davis</w:t>
      </w:r>
      <w:proofErr w:type="spellEnd"/>
      <w:r w:rsidRPr="00AD71DF">
        <w:t xml:space="preserve">, </w:t>
      </w:r>
      <w:r w:rsidRPr="00AD71DF">
        <w:tab/>
        <w:t xml:space="preserve">J. </w:t>
      </w:r>
      <w:r w:rsidRPr="00AD71DF">
        <w:tab/>
        <w:t>(</w:t>
      </w:r>
      <w:proofErr w:type="spellStart"/>
      <w:r w:rsidRPr="00AD71DF">
        <w:t>t.y</w:t>
      </w:r>
      <w:proofErr w:type="spellEnd"/>
      <w:r w:rsidRPr="00AD71DF">
        <w:t xml:space="preserve">.). </w:t>
      </w:r>
      <w:proofErr w:type="spellStart"/>
      <w:r w:rsidRPr="00AD71DF">
        <w:rPr>
          <w:rFonts w:eastAsia="Palatino Linotype"/>
          <w:i/>
        </w:rPr>
        <w:t>Familiar</w:t>
      </w:r>
      <w:proofErr w:type="spellEnd"/>
      <w:r w:rsidRPr="00AD71DF">
        <w:rPr>
          <w:rFonts w:eastAsia="Palatino Linotype"/>
          <w:i/>
        </w:rPr>
        <w:t xml:space="preserve"> </w:t>
      </w:r>
      <w:r w:rsidRPr="00AD71DF">
        <w:rPr>
          <w:rFonts w:eastAsia="Palatino Linotype"/>
          <w:i/>
        </w:rPr>
        <w:tab/>
      </w:r>
      <w:proofErr w:type="spellStart"/>
      <w:r w:rsidRPr="00AD71DF">
        <w:rPr>
          <w:rFonts w:eastAsia="Palatino Linotype"/>
          <w:i/>
        </w:rPr>
        <w:t>birdsongs</w:t>
      </w:r>
      <w:proofErr w:type="spellEnd"/>
      <w:r w:rsidRPr="00AD71DF">
        <w:rPr>
          <w:rFonts w:eastAsia="Palatino Linotype"/>
          <w:i/>
        </w:rPr>
        <w:t xml:space="preserve"> </w:t>
      </w:r>
      <w:r w:rsidRPr="00AD71DF">
        <w:rPr>
          <w:rFonts w:eastAsia="Palatino Linotype"/>
          <w:i/>
        </w:rPr>
        <w:tab/>
        <w:t xml:space="preserve">of </w:t>
      </w:r>
      <w:r w:rsidRPr="00AD71DF">
        <w:rPr>
          <w:rFonts w:eastAsia="Palatino Linotype"/>
          <w:i/>
        </w:rPr>
        <w:tab/>
      </w:r>
      <w:proofErr w:type="spellStart"/>
      <w:r w:rsidRPr="00AD71DF">
        <w:rPr>
          <w:rFonts w:eastAsia="Palatino Linotype"/>
          <w:i/>
        </w:rPr>
        <w:t>the</w:t>
      </w:r>
      <w:proofErr w:type="spellEnd"/>
      <w:r w:rsidRPr="00AD71DF">
        <w:rPr>
          <w:rFonts w:eastAsia="Palatino Linotype"/>
          <w:i/>
        </w:rPr>
        <w:t xml:space="preserve"> </w:t>
      </w:r>
      <w:r w:rsidRPr="00AD71DF">
        <w:rPr>
          <w:rFonts w:eastAsia="Palatino Linotype"/>
          <w:i/>
        </w:rPr>
        <w:tab/>
      </w:r>
      <w:proofErr w:type="spellStart"/>
      <w:r w:rsidRPr="00AD71DF">
        <w:rPr>
          <w:rFonts w:eastAsia="Palatino Linotype"/>
          <w:i/>
        </w:rPr>
        <w:t>Northwest</w:t>
      </w:r>
      <w:proofErr w:type="spellEnd"/>
      <w:r w:rsidRPr="00AD71DF">
        <w:t xml:space="preserve">. </w:t>
      </w:r>
      <w:r w:rsidRPr="00AD71DF">
        <w:tab/>
        <w:t xml:space="preserve">15 </w:t>
      </w:r>
      <w:r w:rsidRPr="00AD71DF">
        <w:tab/>
        <w:t xml:space="preserve">Ocak </w:t>
      </w:r>
      <w:r w:rsidRPr="00AD71DF">
        <w:tab/>
        <w:t xml:space="preserve">2012 </w:t>
      </w:r>
      <w:r w:rsidRPr="00AD71DF">
        <w:tab/>
        <w:t xml:space="preserve">tarihinde http://www.powells.com/cgi-bin/biblio?inkey=1-9780931686108-0 </w:t>
      </w:r>
      <w:r w:rsidRPr="00AD71DF">
        <w:tab/>
        <w:t xml:space="preserve">adresinden erişildi. </w:t>
      </w:r>
    </w:p>
    <w:p w14:paraId="14590CB4" w14:textId="77777777" w:rsidR="00AD71DF" w:rsidRPr="00AD71DF" w:rsidRDefault="00AD71DF" w:rsidP="00021639">
      <w:pPr>
        <w:spacing w:line="259" w:lineRule="auto"/>
        <w:ind w:left="428"/>
        <w:jc w:val="both"/>
      </w:pPr>
      <w:r w:rsidRPr="00AD71DF">
        <w:t xml:space="preserve"> </w:t>
      </w:r>
    </w:p>
    <w:p w14:paraId="37490C17" w14:textId="77777777" w:rsidR="00AD71DF" w:rsidRPr="00AD71DF" w:rsidRDefault="00AD71DF" w:rsidP="00021639">
      <w:pPr>
        <w:spacing w:after="10" w:line="248" w:lineRule="auto"/>
        <w:ind w:left="423" w:right="1321"/>
        <w:jc w:val="both"/>
      </w:pPr>
      <w:r w:rsidRPr="00AD71DF">
        <w:rPr>
          <w:rFonts w:eastAsia="Palatino Linotype"/>
          <w:i/>
          <w:u w:val="single" w:color="000000"/>
        </w:rPr>
        <w:t>Nitel veri ve online mülakat:</w:t>
      </w:r>
      <w:r w:rsidRPr="00AD71DF">
        <w:rPr>
          <w:rFonts w:eastAsia="Palatino Linotype"/>
          <w:i/>
        </w:rPr>
        <w:t xml:space="preserve"> </w:t>
      </w:r>
    </w:p>
    <w:p w14:paraId="086198C3" w14:textId="77777777" w:rsidR="00AD71DF" w:rsidRPr="00AD71DF" w:rsidRDefault="00AD71DF" w:rsidP="00021639">
      <w:pPr>
        <w:spacing w:after="5"/>
        <w:ind w:left="426" w:hanging="13"/>
        <w:jc w:val="both"/>
      </w:pPr>
      <w:r w:rsidRPr="00AD71DF">
        <w:rPr>
          <w:rFonts w:eastAsia="Palatino Linotype"/>
          <w:i/>
        </w:rPr>
        <w:t xml:space="preserve">Eğer mülakatın sesli ya da yazılı bir formu erişilebilir değilse, sadece metin içinde atıfta bulunulur ve ay, gün, yıl bilgileri belirtilir; kaynakçaya eklenmez. Eğer online olarak sesli ya da yazılı hâli mevcutsa, parantez içinde </w:t>
      </w:r>
      <w:r w:rsidRPr="00AD71DF">
        <w:t>([Mülakat transkripsiyonu] veya [mülakat sesli dosya])</w:t>
      </w:r>
      <w:r w:rsidRPr="00AD71DF">
        <w:rPr>
          <w:rFonts w:eastAsia="Palatino Linotype"/>
          <w:i/>
        </w:rPr>
        <w:t xml:space="preserve"> şeklinde belirtilir; kaynakçada şu şekilde yer alır: </w:t>
      </w:r>
    </w:p>
    <w:p w14:paraId="232E327B" w14:textId="77777777" w:rsidR="00AD71DF" w:rsidRPr="00AD71DF" w:rsidRDefault="00AD71DF" w:rsidP="00021639">
      <w:pPr>
        <w:ind w:left="426" w:hanging="13"/>
        <w:jc w:val="both"/>
      </w:pPr>
      <w:proofErr w:type="spellStart"/>
      <w:r w:rsidRPr="00AD71DF">
        <w:t>Butler</w:t>
      </w:r>
      <w:proofErr w:type="spellEnd"/>
      <w:r w:rsidRPr="00AD71DF">
        <w:t xml:space="preserve">, C. (Mülakat yapan) &amp; </w:t>
      </w:r>
      <w:proofErr w:type="spellStart"/>
      <w:r w:rsidRPr="00AD71DF">
        <w:t>Stevenson</w:t>
      </w:r>
      <w:proofErr w:type="spellEnd"/>
      <w:r w:rsidRPr="00AD71DF">
        <w:t xml:space="preserve">, R. (Mülakat yapılan). (1999). </w:t>
      </w:r>
      <w:r w:rsidRPr="00AD71DF">
        <w:rPr>
          <w:rFonts w:eastAsia="Palatino Linotype"/>
          <w:i/>
        </w:rPr>
        <w:t xml:space="preserve">Oral </w:t>
      </w:r>
      <w:proofErr w:type="spellStart"/>
      <w:r w:rsidRPr="00AD71DF">
        <w:rPr>
          <w:rFonts w:eastAsia="Palatino Linotype"/>
          <w:i/>
        </w:rPr>
        <w:t>History</w:t>
      </w:r>
      <w:proofErr w:type="spellEnd"/>
      <w:r w:rsidRPr="00AD71DF">
        <w:rPr>
          <w:rFonts w:eastAsia="Palatino Linotype"/>
          <w:i/>
        </w:rPr>
        <w:t xml:space="preserve"> </w:t>
      </w:r>
    </w:p>
    <w:p w14:paraId="3E5350A8" w14:textId="77777777" w:rsidR="00AD71DF" w:rsidRPr="00AD71DF" w:rsidRDefault="00AD71DF" w:rsidP="00021639">
      <w:pPr>
        <w:ind w:left="426" w:hanging="13"/>
        <w:jc w:val="both"/>
      </w:pPr>
      <w:r w:rsidRPr="00AD71DF">
        <w:rPr>
          <w:rFonts w:eastAsia="Palatino Linotype"/>
          <w:i/>
        </w:rPr>
        <w:lastRenderedPageBreak/>
        <w:t>2</w:t>
      </w:r>
      <w:r w:rsidRPr="00AD71DF">
        <w:t xml:space="preserve"> [Mülakat transkripsiyonu]. </w:t>
      </w:r>
      <w:proofErr w:type="spellStart"/>
      <w:r w:rsidRPr="00AD71DF">
        <w:t>Retrieved</w:t>
      </w:r>
      <w:proofErr w:type="spellEnd"/>
      <w:r w:rsidRPr="00AD71DF">
        <w:t xml:space="preserve"> </w:t>
      </w:r>
      <w:proofErr w:type="spellStart"/>
      <w:r w:rsidRPr="00AD71DF">
        <w:t>from</w:t>
      </w:r>
      <w:proofErr w:type="spellEnd"/>
      <w:r w:rsidRPr="00AD71DF">
        <w:t xml:space="preserve"> Johnson Space Center Oral </w:t>
      </w:r>
      <w:proofErr w:type="spellStart"/>
      <w:r w:rsidRPr="00AD71DF">
        <w:t>Histories</w:t>
      </w:r>
      <w:proofErr w:type="spellEnd"/>
      <w:r w:rsidRPr="00AD71DF">
        <w:t xml:space="preserve"> </w:t>
      </w:r>
    </w:p>
    <w:p w14:paraId="1D4A0ACF" w14:textId="77777777" w:rsidR="00AD71DF" w:rsidRPr="00AD71DF" w:rsidRDefault="00AD71DF" w:rsidP="00021639">
      <w:pPr>
        <w:ind w:left="426" w:hanging="13"/>
        <w:jc w:val="both"/>
      </w:pPr>
      <w:r w:rsidRPr="00AD71DF">
        <w:t xml:space="preserve">Project Web site: 15 Ocak 2012 tarihinde http:// www11.jsc.nasa.gov/history/oral_histories/oral_histories.htm adresinden erişildi. </w:t>
      </w:r>
    </w:p>
    <w:p w14:paraId="3C8D6F81" w14:textId="77777777" w:rsidR="00AD71DF" w:rsidRPr="00AD71DF" w:rsidRDefault="00AD71DF" w:rsidP="00021639">
      <w:pPr>
        <w:spacing w:line="259" w:lineRule="auto"/>
        <w:ind w:left="426" w:hanging="13"/>
        <w:jc w:val="both"/>
      </w:pPr>
      <w:r w:rsidRPr="00AD71DF">
        <w:rPr>
          <w:rFonts w:eastAsia="Palatino Linotype"/>
          <w:i/>
        </w:rPr>
        <w:t xml:space="preserve"> </w:t>
      </w:r>
    </w:p>
    <w:p w14:paraId="18FB8C92" w14:textId="77777777" w:rsidR="00AD71DF" w:rsidRPr="00AD71DF" w:rsidRDefault="00AD71DF" w:rsidP="00021639">
      <w:pPr>
        <w:spacing w:after="10" w:line="248" w:lineRule="auto"/>
        <w:ind w:left="426" w:right="1321" w:hanging="13"/>
        <w:jc w:val="both"/>
      </w:pPr>
      <w:r w:rsidRPr="00AD71DF">
        <w:rPr>
          <w:rFonts w:eastAsia="Palatino Linotype"/>
          <w:i/>
          <w:u w:val="single" w:color="000000"/>
        </w:rPr>
        <w:t>Basılı bir yerde yayımlanmış mülakat:</w:t>
      </w:r>
      <w:r w:rsidRPr="00AD71DF">
        <w:rPr>
          <w:rFonts w:eastAsia="Palatino Linotype"/>
          <w:i/>
        </w:rPr>
        <w:t xml:space="preserve"> </w:t>
      </w:r>
    </w:p>
    <w:p w14:paraId="054C7550" w14:textId="77777777" w:rsidR="00AD71DF" w:rsidRPr="00AD71DF" w:rsidRDefault="00AD71DF" w:rsidP="00021639">
      <w:pPr>
        <w:spacing w:after="26" w:line="225" w:lineRule="auto"/>
        <w:ind w:left="426" w:hanging="13"/>
        <w:jc w:val="both"/>
      </w:pPr>
      <w:r w:rsidRPr="00AD71DF">
        <w:t xml:space="preserve">Çelik, Z. (Mülakat yapan) &amp; </w:t>
      </w:r>
      <w:proofErr w:type="spellStart"/>
      <w:r w:rsidRPr="00AD71DF">
        <w:t>AlSayyad</w:t>
      </w:r>
      <w:proofErr w:type="spellEnd"/>
      <w:r w:rsidRPr="00AD71DF">
        <w:t xml:space="preserve">, N. (Mülakat yapılan). (2012).  On </w:t>
      </w:r>
      <w:proofErr w:type="spellStart"/>
      <w:r w:rsidRPr="00AD71DF">
        <w:t>neoliberalism</w:t>
      </w:r>
      <w:proofErr w:type="spellEnd"/>
      <w:r w:rsidRPr="00AD71DF">
        <w:t xml:space="preserve"> </w:t>
      </w:r>
      <w:proofErr w:type="spellStart"/>
      <w:r w:rsidRPr="00AD71DF">
        <w:t>and</w:t>
      </w:r>
      <w:proofErr w:type="spellEnd"/>
      <w:r w:rsidRPr="00AD71DF">
        <w:t xml:space="preserve"> urban </w:t>
      </w:r>
      <w:proofErr w:type="spellStart"/>
      <w:r w:rsidRPr="00AD71DF">
        <w:t>inequalities</w:t>
      </w:r>
      <w:proofErr w:type="spellEnd"/>
      <w:r w:rsidRPr="00AD71DF">
        <w:t xml:space="preserve"> [Mülakat </w:t>
      </w:r>
      <w:proofErr w:type="spellStart"/>
      <w:r w:rsidRPr="00AD71DF">
        <w:t>transkipsiyonu</w:t>
      </w:r>
      <w:proofErr w:type="spellEnd"/>
      <w:r w:rsidRPr="00AD71DF">
        <w:t xml:space="preserve">]. </w:t>
      </w:r>
      <w:proofErr w:type="spellStart"/>
      <w:r w:rsidRPr="00AD71DF">
        <w:rPr>
          <w:i/>
        </w:rPr>
        <w:t>İdealKent</w:t>
      </w:r>
      <w:proofErr w:type="spellEnd"/>
      <w:r w:rsidRPr="00AD71DF">
        <w:rPr>
          <w:i/>
        </w:rPr>
        <w:t>.</w:t>
      </w:r>
      <w:r w:rsidRPr="00AD71DF">
        <w:t xml:space="preserve"> (7), 10-20. </w:t>
      </w:r>
    </w:p>
    <w:p w14:paraId="613D4159" w14:textId="77777777" w:rsidR="00AD71DF" w:rsidRPr="00AD71DF" w:rsidRDefault="00AD71DF" w:rsidP="00021639">
      <w:pPr>
        <w:spacing w:line="259" w:lineRule="auto"/>
        <w:ind w:left="426" w:hanging="13"/>
        <w:jc w:val="both"/>
      </w:pPr>
      <w:r w:rsidRPr="00AD71DF">
        <w:rPr>
          <w:rFonts w:eastAsia="Palatino Linotype"/>
          <w:b/>
        </w:rPr>
        <w:t xml:space="preserve"> </w:t>
      </w:r>
    </w:p>
    <w:p w14:paraId="0600D185" w14:textId="77777777" w:rsidR="00AD71DF" w:rsidRPr="00AD71DF" w:rsidRDefault="00AD71DF" w:rsidP="00021639">
      <w:pPr>
        <w:spacing w:after="10"/>
        <w:ind w:left="426" w:hanging="13"/>
        <w:jc w:val="both"/>
      </w:pPr>
      <w:r w:rsidRPr="00AD71DF">
        <w:rPr>
          <w:rFonts w:eastAsia="Palatino Linotype"/>
          <w:i/>
          <w:u w:val="single" w:color="000000"/>
        </w:rPr>
        <w:t>Online ders notları ve sunu slaytları:</w:t>
      </w:r>
      <w:r w:rsidRPr="00AD71DF">
        <w:rPr>
          <w:rFonts w:eastAsia="Palatino Linotype"/>
          <w:i/>
        </w:rPr>
        <w:t xml:space="preserve"> </w:t>
      </w:r>
    </w:p>
    <w:p w14:paraId="68729B27" w14:textId="77777777" w:rsidR="00AD71DF" w:rsidRPr="00AD71DF" w:rsidRDefault="00AD71DF" w:rsidP="00021639">
      <w:pPr>
        <w:spacing w:after="2" w:line="244" w:lineRule="auto"/>
        <w:ind w:left="426" w:right="-12" w:hanging="13"/>
        <w:jc w:val="both"/>
      </w:pPr>
      <w:proofErr w:type="spellStart"/>
      <w:r w:rsidRPr="00AD71DF">
        <w:t>Hallam</w:t>
      </w:r>
      <w:proofErr w:type="spellEnd"/>
      <w:r w:rsidRPr="00AD71DF">
        <w:t xml:space="preserve">, A. </w:t>
      </w:r>
      <w:proofErr w:type="spellStart"/>
      <w:r w:rsidRPr="00AD71DF">
        <w:rPr>
          <w:rFonts w:eastAsia="Palatino Linotype"/>
          <w:i/>
        </w:rPr>
        <w:t>Duality</w:t>
      </w:r>
      <w:proofErr w:type="spellEnd"/>
      <w:r w:rsidRPr="00AD71DF">
        <w:rPr>
          <w:rFonts w:eastAsia="Palatino Linotype"/>
          <w:i/>
        </w:rPr>
        <w:t xml:space="preserve"> in </w:t>
      </w:r>
      <w:proofErr w:type="spellStart"/>
      <w:r w:rsidRPr="00AD71DF">
        <w:rPr>
          <w:rFonts w:eastAsia="Palatino Linotype"/>
          <w:i/>
        </w:rPr>
        <w:t>consumer</w:t>
      </w:r>
      <w:proofErr w:type="spellEnd"/>
      <w:r w:rsidRPr="00AD71DF">
        <w:rPr>
          <w:rFonts w:eastAsia="Palatino Linotype"/>
          <w:i/>
        </w:rPr>
        <w:t xml:space="preserve"> </w:t>
      </w:r>
      <w:proofErr w:type="spellStart"/>
      <w:r w:rsidRPr="00AD71DF">
        <w:rPr>
          <w:rFonts w:eastAsia="Palatino Linotype"/>
          <w:i/>
        </w:rPr>
        <w:t>theory</w:t>
      </w:r>
      <w:proofErr w:type="spellEnd"/>
      <w:r w:rsidRPr="00AD71DF">
        <w:t xml:space="preserve"> [PDF belgesi]. </w:t>
      </w:r>
      <w:proofErr w:type="spellStart"/>
      <w:r w:rsidRPr="00AD71DF">
        <w:t>Lecture</w:t>
      </w:r>
      <w:proofErr w:type="spellEnd"/>
      <w:r w:rsidRPr="00AD71DF">
        <w:t xml:space="preserve"> </w:t>
      </w:r>
      <w:proofErr w:type="spellStart"/>
      <w:r w:rsidRPr="00AD71DF">
        <w:t>Notes</w:t>
      </w:r>
      <w:proofErr w:type="spellEnd"/>
      <w:r w:rsidRPr="00AD71DF">
        <w:t xml:space="preserve"> Online Web site: 15 Ocak </w:t>
      </w:r>
      <w:r w:rsidRPr="00AD71DF">
        <w:tab/>
        <w:t xml:space="preserve">2012 </w:t>
      </w:r>
      <w:r w:rsidRPr="00AD71DF">
        <w:tab/>
        <w:t xml:space="preserve">tarihinde </w:t>
      </w:r>
      <w:r w:rsidRPr="00AD71DF">
        <w:tab/>
        <w:t xml:space="preserve">http://www.econ.iastate.edu/classes/econ501/Hallam/ index.html adresinden erişildi. </w:t>
      </w:r>
    </w:p>
    <w:p w14:paraId="0FB71E15" w14:textId="77777777" w:rsidR="00AD71DF" w:rsidRPr="00AD71DF" w:rsidRDefault="00AD71DF" w:rsidP="00021639">
      <w:pPr>
        <w:ind w:left="426" w:hanging="13"/>
        <w:jc w:val="both"/>
      </w:pPr>
      <w:r w:rsidRPr="00AD71DF">
        <w:t xml:space="preserve">Roberts, K. F. (1998). </w:t>
      </w:r>
      <w:r w:rsidRPr="00AD71DF">
        <w:rPr>
          <w:rFonts w:eastAsia="Palatino Linotype"/>
          <w:i/>
        </w:rPr>
        <w:t xml:space="preserve">Federal </w:t>
      </w:r>
      <w:proofErr w:type="spellStart"/>
      <w:r w:rsidRPr="00AD71DF">
        <w:rPr>
          <w:rFonts w:eastAsia="Palatino Linotype"/>
          <w:i/>
        </w:rPr>
        <w:t>regulations</w:t>
      </w:r>
      <w:proofErr w:type="spellEnd"/>
      <w:r w:rsidRPr="00AD71DF">
        <w:rPr>
          <w:rFonts w:eastAsia="Palatino Linotype"/>
          <w:i/>
        </w:rPr>
        <w:t xml:space="preserve"> of </w:t>
      </w:r>
      <w:proofErr w:type="spellStart"/>
      <w:r w:rsidRPr="00AD71DF">
        <w:rPr>
          <w:rFonts w:eastAsia="Palatino Linotype"/>
          <w:i/>
        </w:rPr>
        <w:t>chemicals</w:t>
      </w:r>
      <w:proofErr w:type="spellEnd"/>
      <w:r w:rsidRPr="00AD71DF">
        <w:rPr>
          <w:rFonts w:eastAsia="Palatino Linotype"/>
          <w:i/>
        </w:rPr>
        <w:t xml:space="preserve"> in </w:t>
      </w:r>
      <w:proofErr w:type="spellStart"/>
      <w:r w:rsidRPr="00AD71DF">
        <w:rPr>
          <w:rFonts w:eastAsia="Palatino Linotype"/>
          <w:i/>
        </w:rPr>
        <w:t>the</w:t>
      </w:r>
      <w:proofErr w:type="spellEnd"/>
      <w:r w:rsidRPr="00AD71DF">
        <w:rPr>
          <w:rFonts w:eastAsia="Palatino Linotype"/>
          <w:i/>
        </w:rPr>
        <w:t xml:space="preserve"> </w:t>
      </w:r>
      <w:proofErr w:type="spellStart"/>
      <w:r w:rsidRPr="00AD71DF">
        <w:rPr>
          <w:rFonts w:eastAsia="Palatino Linotype"/>
          <w:i/>
        </w:rPr>
        <w:t>environment</w:t>
      </w:r>
      <w:proofErr w:type="spellEnd"/>
      <w:r w:rsidRPr="00AD71DF">
        <w:t xml:space="preserve"> [PowerPoint </w:t>
      </w:r>
      <w:proofErr w:type="spellStart"/>
      <w:r w:rsidRPr="00AD71DF">
        <w:t>slaytı</w:t>
      </w:r>
      <w:proofErr w:type="spellEnd"/>
      <w:r w:rsidRPr="00AD71DF">
        <w:t xml:space="preserve">]. 15 Ocak 2012 tarihinde http://siri.uvm.edu/ppt/40hrenv/index.html adresinden erişildi. </w:t>
      </w:r>
    </w:p>
    <w:p w14:paraId="7F09C937" w14:textId="77777777" w:rsidR="00AD71DF" w:rsidRPr="00AD71DF" w:rsidRDefault="00AD71DF" w:rsidP="00021639">
      <w:pPr>
        <w:spacing w:line="259" w:lineRule="auto"/>
        <w:ind w:left="426" w:hanging="13"/>
        <w:jc w:val="both"/>
      </w:pPr>
      <w:r w:rsidRPr="00AD71DF">
        <w:t xml:space="preserve"> </w:t>
      </w:r>
    </w:p>
    <w:p w14:paraId="35794F06" w14:textId="77777777" w:rsidR="00AD71DF" w:rsidRPr="00AD71DF" w:rsidRDefault="00AD71DF" w:rsidP="00021639">
      <w:pPr>
        <w:spacing w:after="10"/>
        <w:ind w:left="426" w:hanging="13"/>
        <w:jc w:val="both"/>
      </w:pPr>
      <w:r w:rsidRPr="00AD71DF">
        <w:rPr>
          <w:rFonts w:eastAsia="Palatino Linotype"/>
          <w:i/>
          <w:u w:val="single" w:color="000000"/>
        </w:rPr>
        <w:t>Periyodik olmayan web belgesi, sayfası veya raporu:</w:t>
      </w:r>
      <w:r w:rsidRPr="00AD71DF">
        <w:rPr>
          <w:rFonts w:eastAsia="Palatino Linotype"/>
          <w:i/>
        </w:rPr>
        <w:t xml:space="preserve"> </w:t>
      </w:r>
    </w:p>
    <w:p w14:paraId="09D95F64" w14:textId="77777777" w:rsidR="00AD71DF" w:rsidRPr="00AD71DF" w:rsidRDefault="00AD71DF" w:rsidP="00021639">
      <w:pPr>
        <w:tabs>
          <w:tab w:val="center" w:pos="4808"/>
        </w:tabs>
        <w:spacing w:after="5"/>
        <w:ind w:left="426" w:hanging="13"/>
        <w:jc w:val="both"/>
      </w:pPr>
      <w:r w:rsidRPr="00AD71DF">
        <w:t xml:space="preserve"> </w:t>
      </w:r>
      <w:r w:rsidRPr="00AD71DF">
        <w:tab/>
      </w:r>
      <w:r w:rsidRPr="00AD71DF">
        <w:rPr>
          <w:rFonts w:eastAsia="Palatino Linotype"/>
          <w:i/>
        </w:rPr>
        <w:t xml:space="preserve">Temel ilke bu tür durumlarda dosya ya da çalışma sahibinin adını bulmak ve kullanmaktır.  </w:t>
      </w:r>
    </w:p>
    <w:p w14:paraId="732D3A5E" w14:textId="77777777" w:rsidR="00AD71DF" w:rsidRPr="00AD71DF" w:rsidRDefault="00AD71DF" w:rsidP="00021639">
      <w:pPr>
        <w:ind w:left="426" w:hanging="13"/>
        <w:jc w:val="both"/>
      </w:pPr>
      <w:r w:rsidRPr="00AD71DF">
        <w:t xml:space="preserve">Yazar, A. A. (yayın tarihi). Dosya adı. 15 Ocak 2012 tarihinde http://Web </w:t>
      </w:r>
      <w:proofErr w:type="spellStart"/>
      <w:r w:rsidRPr="00AD71DF">
        <w:t>address</w:t>
      </w:r>
      <w:proofErr w:type="spellEnd"/>
      <w:r w:rsidRPr="00AD71DF">
        <w:t xml:space="preserve"> adresinden erişildi. </w:t>
      </w:r>
    </w:p>
    <w:p w14:paraId="29252D73" w14:textId="77777777" w:rsidR="00AD71DF" w:rsidRPr="00AD71DF" w:rsidRDefault="00AD71DF" w:rsidP="00021639">
      <w:pPr>
        <w:ind w:left="426" w:hanging="13"/>
        <w:jc w:val="both"/>
      </w:pPr>
      <w:r w:rsidRPr="00AD71DF">
        <w:t xml:space="preserve"> </w:t>
      </w:r>
      <w:proofErr w:type="spellStart"/>
      <w:r w:rsidRPr="00AD71DF">
        <w:t>Angeli</w:t>
      </w:r>
      <w:proofErr w:type="spellEnd"/>
      <w:r w:rsidRPr="00AD71DF">
        <w:t xml:space="preserve">, E., Wagner, J., </w:t>
      </w:r>
      <w:proofErr w:type="spellStart"/>
      <w:r w:rsidRPr="00AD71DF">
        <w:t>Lawrick</w:t>
      </w:r>
      <w:proofErr w:type="spellEnd"/>
      <w:r w:rsidRPr="00AD71DF">
        <w:t xml:space="preserve">, E., </w:t>
      </w:r>
      <w:proofErr w:type="spellStart"/>
      <w:r w:rsidRPr="00AD71DF">
        <w:t>Moore</w:t>
      </w:r>
      <w:proofErr w:type="spellEnd"/>
      <w:r w:rsidRPr="00AD71DF">
        <w:t xml:space="preserve">, K., </w:t>
      </w:r>
      <w:proofErr w:type="spellStart"/>
      <w:r w:rsidRPr="00AD71DF">
        <w:t>Anderson</w:t>
      </w:r>
      <w:proofErr w:type="spellEnd"/>
      <w:r w:rsidRPr="00AD71DF">
        <w:t xml:space="preserve">, M., </w:t>
      </w:r>
      <w:proofErr w:type="spellStart"/>
      <w:r w:rsidRPr="00AD71DF">
        <w:t>Soderland</w:t>
      </w:r>
      <w:proofErr w:type="spellEnd"/>
      <w:r w:rsidRPr="00AD71DF">
        <w:t xml:space="preserve">, L., &amp; </w:t>
      </w:r>
      <w:proofErr w:type="spellStart"/>
      <w:r w:rsidRPr="00AD71DF">
        <w:t>Brizee</w:t>
      </w:r>
      <w:proofErr w:type="spellEnd"/>
      <w:r w:rsidRPr="00AD71DF">
        <w:t xml:space="preserve">, A. </w:t>
      </w:r>
    </w:p>
    <w:p w14:paraId="124D4DA7" w14:textId="77777777" w:rsidR="00AD71DF" w:rsidRPr="00AD71DF" w:rsidRDefault="00AD71DF" w:rsidP="00021639">
      <w:pPr>
        <w:ind w:left="426" w:hanging="13"/>
        <w:jc w:val="both"/>
      </w:pPr>
      <w:r w:rsidRPr="00AD71DF">
        <w:t xml:space="preserve">(2010, Mayıs 5). General format. 15 Ocak 2012 tarihinde http://owl.english.purdue.edu/owl/resource/560/01/ adresinden erişildi. </w:t>
      </w:r>
    </w:p>
    <w:p w14:paraId="1430112D" w14:textId="77777777" w:rsidR="00AD71DF" w:rsidRDefault="00AD71DF" w:rsidP="00AD71DF">
      <w:pPr>
        <w:spacing w:after="101" w:line="259" w:lineRule="auto"/>
      </w:pPr>
    </w:p>
    <w:p w14:paraId="0DDBA308" w14:textId="77777777" w:rsidR="006574EF" w:rsidRDefault="00867F08">
      <w:pPr>
        <w:pStyle w:val="Balk2"/>
        <w:ind w:left="537"/>
      </w:pPr>
      <w:r>
        <w:t xml:space="preserve">Semboller (Simgeler) ve Kısaltmalar </w:t>
      </w:r>
    </w:p>
    <w:p w14:paraId="3E0A1F41" w14:textId="77777777" w:rsidR="006574EF" w:rsidRDefault="00867F08">
      <w:pPr>
        <w:spacing w:line="259" w:lineRule="auto"/>
        <w:ind w:left="542"/>
      </w:pPr>
      <w:r>
        <w:rPr>
          <w:b/>
          <w:sz w:val="22"/>
        </w:rPr>
        <w:t xml:space="preserve"> </w:t>
      </w:r>
    </w:p>
    <w:p w14:paraId="255DE70B" w14:textId="77777777" w:rsidR="006574EF" w:rsidRDefault="00867F08" w:rsidP="00021639">
      <w:pPr>
        <w:spacing w:after="152" w:line="368" w:lineRule="auto"/>
        <w:ind w:left="527" w:right="34" w:firstLine="72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1792577" wp14:editId="0F9F265E">
                <wp:simplePos x="0" y="0"/>
                <wp:positionH relativeFrom="page">
                  <wp:posOffset>7022465</wp:posOffset>
                </wp:positionH>
                <wp:positionV relativeFrom="page">
                  <wp:posOffset>2251583</wp:posOffset>
                </wp:positionV>
                <wp:extent cx="39370" cy="7620"/>
                <wp:effectExtent l="0" t="0" r="0" b="0"/>
                <wp:wrapSquare wrapText="bothSides"/>
                <wp:docPr id="26828" name="Group 26828"/>
                <wp:cNvGraphicFramePr/>
                <a:graphic xmlns:a="http://schemas.openxmlformats.org/drawingml/2006/main">
                  <a:graphicData uri="http://schemas.microsoft.com/office/word/2010/wordprocessingGroup">
                    <wpg:wgp>
                      <wpg:cNvGrpSpPr/>
                      <wpg:grpSpPr>
                        <a:xfrm>
                          <a:off x="0" y="0"/>
                          <a:ext cx="39370" cy="7620"/>
                          <a:chOff x="0" y="0"/>
                          <a:chExt cx="39370" cy="7620"/>
                        </a:xfrm>
                      </wpg:grpSpPr>
                      <wps:wsp>
                        <wps:cNvPr id="29725" name="Shape 29725"/>
                        <wps:cNvSpPr/>
                        <wps:spPr>
                          <a:xfrm>
                            <a:off x="0" y="0"/>
                            <a:ext cx="39370" cy="9144"/>
                          </a:xfrm>
                          <a:custGeom>
                            <a:avLst/>
                            <a:gdLst/>
                            <a:ahLst/>
                            <a:cxnLst/>
                            <a:rect l="0" t="0" r="0" b="0"/>
                            <a:pathLst>
                              <a:path w="39370" h="9144">
                                <a:moveTo>
                                  <a:pt x="0" y="0"/>
                                </a:moveTo>
                                <a:lnTo>
                                  <a:pt x="39370" y="0"/>
                                </a:lnTo>
                                <a:lnTo>
                                  <a:pt x="3937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6828" style="width:3.09998pt;height:0.600037pt;position:absolute;mso-position-horizontal-relative:page;mso-position-horizontal:absolute;margin-left:552.95pt;mso-position-vertical-relative:page;margin-top:177.29pt;" coordsize="393,76">
                <v:shape id="Shape 29726" style="position:absolute;width:393;height:91;left:0;top:0;" coordsize="39370,9144" path="m0,0l39370,0l39370,9144l0,9144l0,0">
                  <v:stroke weight="0pt" endcap="flat" joinstyle="miter" miterlimit="10" on="false" color="#000000" opacity="0"/>
                  <v:fill on="true" color="#0000ff"/>
                </v:shape>
                <w10:wrap type="square"/>
              </v:group>
            </w:pict>
          </mc:Fallback>
        </mc:AlternateContent>
      </w:r>
      <w:r>
        <w:t xml:space="preserve">Ölçümlerde metrik </w:t>
      </w:r>
      <w:r>
        <w:t xml:space="preserve">sistem, sıcaklık için </w:t>
      </w:r>
      <w:proofErr w:type="spellStart"/>
      <w:r>
        <w:t>Celsius</w:t>
      </w:r>
      <w:proofErr w:type="spellEnd"/>
      <w:r>
        <w:t xml:space="preserve"> derecesi, günün saatlerinde 24 saatlik sistem kullanılmalıdır. Ölçüm birimlerinin rakamlardan sonra gelen kısaltmalarında nokta (.) konulmamalı, örneğin “2,54 g.” değil, “2,54 g” biçiminde yazılmalıdır. </w:t>
      </w:r>
      <w:proofErr w:type="spellStart"/>
      <w:r>
        <w:t>Celsius</w:t>
      </w:r>
      <w:proofErr w:type="spellEnd"/>
      <w:r>
        <w:t xml:space="preserve"> derecesi kısalt</w:t>
      </w:r>
      <w:r>
        <w:t>ılarak yazılırken, sıcaklık büyüklüğünü belirten rakam yazılarak bir boşluk bırakılır, “Word” programında “ekle” başlığı altından “simge” sekmesi seçilir. Simgeler arasından “</w:t>
      </w:r>
      <w:proofErr w:type="spellStart"/>
      <w:r>
        <w:t>degree</w:t>
      </w:r>
      <w:proofErr w:type="spellEnd"/>
      <w:r>
        <w:t xml:space="preserve"> </w:t>
      </w:r>
      <w:proofErr w:type="spellStart"/>
      <w:r>
        <w:t>sign</w:t>
      </w:r>
      <w:proofErr w:type="spellEnd"/>
      <w:r>
        <w:t>” seçilerek eklenir (25 °C). Uluslararası ölçü sistemlerinde hacim bir</w:t>
      </w:r>
      <w:r>
        <w:t xml:space="preserve">imi </w:t>
      </w:r>
      <w:proofErr w:type="spellStart"/>
      <w:r>
        <w:t>litre’dir</w:t>
      </w:r>
      <w:proofErr w:type="spellEnd"/>
      <w:r>
        <w:t>. Kısaltması “L” ile gösterilir. Litrenin binde birine denk gelen mililitre ise “</w:t>
      </w:r>
      <w:proofErr w:type="spellStart"/>
      <w:r>
        <w:t>mL</w:t>
      </w:r>
      <w:proofErr w:type="spellEnd"/>
      <w:r>
        <w:t xml:space="preserve">” ile kısaltılır.  </w:t>
      </w:r>
    </w:p>
    <w:p w14:paraId="158E3396" w14:textId="02C16517" w:rsidR="006574EF" w:rsidRDefault="00867F08" w:rsidP="00021639">
      <w:pPr>
        <w:spacing w:after="223" w:line="375" w:lineRule="auto"/>
        <w:ind w:left="527" w:right="34" w:firstLine="720"/>
        <w:jc w:val="both"/>
      </w:pPr>
      <w:r>
        <w:t>Projede, genel kabul görmüş standart kısaltmalar kullanılmalıdır. Bunların dışındaki kısaltmalar ise, ancak çok gerekli oldukları durumlarda</w:t>
      </w:r>
      <w:r>
        <w:t xml:space="preserve"> yapılmalı ve yapılan kısaltma, standart kısaltmalarla karışmamalıdır. Kısaltma yapılırken kısaltma yapılacak ifade ilk geçtiği yerde, önce kısaltma yapılmadan tam olarak yazılmalı, ardından parantez içinde kısaltması verilmelidir. Bundan sonra kısaltma ya</w:t>
      </w:r>
      <w:r>
        <w:t xml:space="preserve">pılan ifadenin geçtiği yerlerde ise kısaltması kullanılabilir. Kısaltmada, kısaltılacak ifadedeki kelimelerin baş harfleri büyük yazılır [Örneğin; Kronik </w:t>
      </w:r>
      <w:proofErr w:type="spellStart"/>
      <w:r>
        <w:t>Obstrüktif</w:t>
      </w:r>
      <w:proofErr w:type="spellEnd"/>
      <w:r>
        <w:t xml:space="preserve"> Akciğer Hastalığı (KOAH) gibi]. Bütün teknik terimlerin kısaltmaları, Semboller/Kısaltmalar</w:t>
      </w:r>
      <w:r>
        <w:t xml:space="preserve"> Listesinde yer almalıdır. Türkçede sıklıkla kullanılan kısaltmalar (bk., vb. gibi) için Türk Dil Kurumu yazım kılavuzuna </w:t>
      </w:r>
      <w:hyperlink r:id="rId18">
        <w:r>
          <w:t>(</w:t>
        </w:r>
      </w:hyperlink>
      <w:hyperlink r:id="rId19">
        <w:r>
          <w:rPr>
            <w:color w:val="0000FF"/>
            <w:u w:val="single" w:color="0000FF"/>
          </w:rPr>
          <w:t>http://www.tdk.org.tr</w:t>
        </w:r>
      </w:hyperlink>
      <w:hyperlink r:id="rId20">
        <w:r>
          <w:t>)</w:t>
        </w:r>
      </w:hyperlink>
      <w:r>
        <w:t xml:space="preserve"> </w:t>
      </w:r>
      <w:r>
        <w:lastRenderedPageBreak/>
        <w:t xml:space="preserve">başvurulmalıdır. Bunların kısaltmalar listesinde yer almasına gerek yoktur. Projede sembol kullanılmış ise ne anlama geldiği Semboller/Kısaltmalar Listesinde yer almalıdır. </w:t>
      </w:r>
    </w:p>
    <w:p w14:paraId="0B5DC1EF" w14:textId="77777777" w:rsidR="006574EF" w:rsidRDefault="00867F08">
      <w:pPr>
        <w:spacing w:line="259" w:lineRule="auto"/>
        <w:ind w:left="542"/>
      </w:pPr>
      <w:r>
        <w:rPr>
          <w:sz w:val="26"/>
        </w:rPr>
        <w:t xml:space="preserve"> </w:t>
      </w:r>
    </w:p>
    <w:p w14:paraId="26E5A965" w14:textId="77777777" w:rsidR="006574EF" w:rsidRDefault="00867F08">
      <w:pPr>
        <w:pStyle w:val="Balk2"/>
        <w:ind w:left="537"/>
      </w:pPr>
      <w:r>
        <w:t xml:space="preserve">Bilimsel, Halk Arasında Kullanılan ve </w:t>
      </w:r>
      <w:r>
        <w:t xml:space="preserve">Ticari İsimler </w:t>
      </w:r>
    </w:p>
    <w:p w14:paraId="53A04AAD" w14:textId="77777777" w:rsidR="006574EF" w:rsidRDefault="00867F08">
      <w:pPr>
        <w:spacing w:line="259" w:lineRule="auto"/>
        <w:ind w:left="542"/>
      </w:pPr>
      <w:r>
        <w:rPr>
          <w:b/>
          <w:sz w:val="22"/>
        </w:rPr>
        <w:t xml:space="preserve"> </w:t>
      </w:r>
    </w:p>
    <w:p w14:paraId="475DB786" w14:textId="4F231497" w:rsidR="006574EF" w:rsidRDefault="00867F08" w:rsidP="00021639">
      <w:pPr>
        <w:spacing w:line="370" w:lineRule="auto"/>
        <w:ind w:left="527" w:right="34" w:firstLine="720"/>
        <w:jc w:val="both"/>
      </w:pPr>
      <w:r>
        <w:t>Ticari isimler veya halk arasında kullanılan isimler kullanılacaksa, kelimelerin baş harfleri büyük olarak yazılmalı ve ilk kullanıldıkları yerde önce kimyasal, bilimsel, jenerik veya teknik isimleri yazılmalı, sonra parantez içinde ticar</w:t>
      </w:r>
      <w:r>
        <w:t xml:space="preserve">i veya halk arasında kullanılan ismi verilmelidir. </w:t>
      </w:r>
    </w:p>
    <w:p w14:paraId="3CE10F43" w14:textId="54C73365" w:rsidR="006574EF" w:rsidRDefault="00867F08" w:rsidP="00021639">
      <w:pPr>
        <w:spacing w:after="128" w:line="375" w:lineRule="auto"/>
        <w:ind w:left="537" w:right="34"/>
        <w:jc w:val="both"/>
      </w:pPr>
      <w:r>
        <w:t xml:space="preserve">Eğer marka adı kullanılıyorsa, Yöntem bölümünde </w:t>
      </w:r>
      <w:r w:rsidR="00D14F84">
        <w:t xml:space="preserve">ürün </w:t>
      </w:r>
      <w:r>
        <w:t xml:space="preserve">adı yazıldıktan sonra parantez içinde marka adı, firma vb. bilgiler verilmelidir. Kimyasal formüller gerekli ise verilmelidir. </w:t>
      </w:r>
      <w:r>
        <w:br w:type="page"/>
      </w:r>
    </w:p>
    <w:p w14:paraId="21134952" w14:textId="77777777" w:rsidR="006574EF" w:rsidRDefault="00867F08">
      <w:pPr>
        <w:pStyle w:val="Balk2"/>
        <w:spacing w:after="11" w:line="249" w:lineRule="auto"/>
        <w:ind w:left="518"/>
        <w:jc w:val="center"/>
      </w:pPr>
      <w:r>
        <w:lastRenderedPageBreak/>
        <w:t xml:space="preserve">BİTİRME PROJESİNİN KISIMLARININ İÇERİĞİ VE FORMATI </w:t>
      </w:r>
    </w:p>
    <w:p w14:paraId="7BF0894E" w14:textId="77777777" w:rsidR="006574EF" w:rsidRDefault="00867F08">
      <w:pPr>
        <w:spacing w:line="259" w:lineRule="auto"/>
        <w:ind w:left="542"/>
      </w:pPr>
      <w:r>
        <w:rPr>
          <w:b/>
          <w:sz w:val="20"/>
        </w:rPr>
        <w:t xml:space="preserve"> </w:t>
      </w:r>
    </w:p>
    <w:p w14:paraId="55D07038" w14:textId="66135EEF" w:rsidR="006574EF" w:rsidRDefault="00567808">
      <w:pPr>
        <w:spacing w:line="259" w:lineRule="auto"/>
        <w:ind w:left="542"/>
      </w:pPr>
      <w:r>
        <w:rPr>
          <w:noProof/>
        </w:rPr>
        <w:drawing>
          <wp:anchor distT="0" distB="0" distL="114300" distR="114300" simplePos="0" relativeHeight="251662336" behindDoc="1" locked="0" layoutInCell="1" allowOverlap="1" wp14:anchorId="102DD802" wp14:editId="3FF08F75">
            <wp:simplePos x="0" y="0"/>
            <wp:positionH relativeFrom="column">
              <wp:posOffset>1346835</wp:posOffset>
            </wp:positionH>
            <wp:positionV relativeFrom="paragraph">
              <wp:posOffset>272415</wp:posOffset>
            </wp:positionV>
            <wp:extent cx="3354705" cy="4455160"/>
            <wp:effectExtent l="12700" t="12700" r="10795" b="15240"/>
            <wp:wrapTopAndBottom/>
            <wp:docPr id="985409184" name="Picture 4947"/>
            <wp:cNvGraphicFramePr/>
            <a:graphic xmlns:a="http://schemas.openxmlformats.org/drawingml/2006/main">
              <a:graphicData uri="http://schemas.openxmlformats.org/drawingml/2006/picture">
                <pic:pic xmlns:pic="http://schemas.openxmlformats.org/drawingml/2006/picture">
                  <pic:nvPicPr>
                    <pic:cNvPr id="985409184" name="Picture 494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54705" cy="4455160"/>
                    </a:xfrm>
                    <a:prstGeom prst="rect">
                      <a:avLst/>
                    </a:prstGeom>
                    <a:ln>
                      <a:solidFill>
                        <a:schemeClr val="accent1"/>
                      </a:solidFill>
                    </a:ln>
                  </pic:spPr>
                </pic:pic>
              </a:graphicData>
            </a:graphic>
          </wp:anchor>
        </w:drawing>
      </w:r>
      <w:r w:rsidR="00B70B88">
        <w:rPr>
          <w:noProof/>
        </w:rPr>
        <w:drawing>
          <wp:anchor distT="0" distB="0" distL="114300" distR="114300" simplePos="0" relativeHeight="251660288" behindDoc="1" locked="0" layoutInCell="1" allowOverlap="1" wp14:anchorId="54DC5384" wp14:editId="0C4E0136">
            <wp:simplePos x="0" y="0"/>
            <wp:positionH relativeFrom="column">
              <wp:posOffset>1351765</wp:posOffset>
            </wp:positionH>
            <wp:positionV relativeFrom="paragraph">
              <wp:posOffset>268643</wp:posOffset>
            </wp:positionV>
            <wp:extent cx="3354705" cy="4455795"/>
            <wp:effectExtent l="12700" t="12700" r="10795" b="14605"/>
            <wp:wrapTopAndBottom/>
            <wp:docPr id="4947" name="Picture 4947" descr="metin, ekran görüntüsü, tasarı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4947" name="Picture 4947" descr="metin, ekran görüntüsü, tasarım içeren bir resim&#10;&#10;Açıklama otomatik olarak oluşturuldu"/>
                    <pic:cNvPicPr/>
                  </pic:nvPicPr>
                  <pic:blipFill>
                    <a:blip r:embed="rId22" cstate="print">
                      <a:extLst>
                        <a:ext uri="{28A0092B-C50C-407E-A947-70E740481C1C}">
                          <a14:useLocalDpi xmlns:a14="http://schemas.microsoft.com/office/drawing/2010/main" val="0"/>
                        </a:ext>
                      </a:extLst>
                    </a:blip>
                    <a:srcRect/>
                    <a:stretch/>
                  </pic:blipFill>
                  <pic:spPr>
                    <a:xfrm>
                      <a:off x="0" y="0"/>
                      <a:ext cx="3354705" cy="4455795"/>
                    </a:xfrm>
                    <a:prstGeom prst="rect">
                      <a:avLst/>
                    </a:prstGeom>
                    <a:ln>
                      <a:solidFill>
                        <a:schemeClr val="accent1"/>
                      </a:solidFill>
                    </a:ln>
                  </pic:spPr>
                </pic:pic>
              </a:graphicData>
            </a:graphic>
          </wp:anchor>
        </w:drawing>
      </w:r>
      <w:r>
        <w:rPr>
          <w:b/>
          <w:sz w:val="20"/>
        </w:rPr>
        <w:t xml:space="preserve"> </w:t>
      </w:r>
    </w:p>
    <w:p w14:paraId="386DE9FD" w14:textId="21A208CE" w:rsidR="006574EF" w:rsidRDefault="006574EF">
      <w:pPr>
        <w:spacing w:line="259" w:lineRule="auto"/>
        <w:ind w:left="542"/>
      </w:pPr>
    </w:p>
    <w:p w14:paraId="6BB659FC" w14:textId="77777777" w:rsidR="006574EF" w:rsidRDefault="00867F08">
      <w:pPr>
        <w:spacing w:after="106" w:line="259" w:lineRule="auto"/>
        <w:ind w:left="542"/>
      </w:pPr>
      <w:r>
        <w:rPr>
          <w:b/>
          <w:sz w:val="20"/>
        </w:rPr>
        <w:t xml:space="preserve"> </w:t>
      </w:r>
    </w:p>
    <w:p w14:paraId="1E730F3E" w14:textId="3E0A185D" w:rsidR="006574EF" w:rsidRDefault="00585B4B" w:rsidP="00585B4B">
      <w:pPr>
        <w:pStyle w:val="Balk2"/>
        <w:ind w:left="537"/>
      </w:pPr>
      <w:r>
        <w:t xml:space="preserve">KAPAK </w:t>
      </w:r>
    </w:p>
    <w:p w14:paraId="3F1C6F47" w14:textId="77777777" w:rsidR="006574EF" w:rsidRDefault="00867F08" w:rsidP="00021639">
      <w:pPr>
        <w:spacing w:line="361" w:lineRule="auto"/>
        <w:ind w:left="527" w:right="34" w:firstLine="720"/>
        <w:jc w:val="both"/>
      </w:pPr>
      <w:r>
        <w:t xml:space="preserve">Ön Dış Kapak yukarıdaki formata uygun olarak hazırlanmalıdır. Arka dış kapak ise boş bırakılmalıdır. Kapaktaki tüm yazılar Times New Roman karakterde ve koyu büyük harflerle yazılmalıdır. </w:t>
      </w:r>
      <w:r>
        <w:t xml:space="preserve">Satır aralığı 1,5 satır olmalıdır. </w:t>
      </w:r>
      <w:r>
        <w:rPr>
          <w:sz w:val="29"/>
        </w:rPr>
        <w:t xml:space="preserve"> </w:t>
      </w:r>
    </w:p>
    <w:p w14:paraId="5A359133" w14:textId="77777777" w:rsidR="00F817E1" w:rsidRDefault="00F817E1">
      <w:pPr>
        <w:spacing w:line="259" w:lineRule="auto"/>
        <w:ind w:left="537"/>
        <w:rPr>
          <w:b/>
          <w:sz w:val="22"/>
        </w:rPr>
      </w:pPr>
    </w:p>
    <w:p w14:paraId="4942C263" w14:textId="40208B9D" w:rsidR="006574EF" w:rsidRDefault="00867F08" w:rsidP="00F817E1">
      <w:pPr>
        <w:spacing w:line="259" w:lineRule="auto"/>
        <w:ind w:left="537"/>
      </w:pPr>
      <w:r>
        <w:rPr>
          <w:b/>
          <w:sz w:val="22"/>
        </w:rPr>
        <w:t xml:space="preserve">TEŞEKKÜR </w:t>
      </w:r>
    </w:p>
    <w:p w14:paraId="21283BF0" w14:textId="77777777" w:rsidR="006574EF" w:rsidRDefault="00867F08" w:rsidP="00021639">
      <w:pPr>
        <w:spacing w:line="376" w:lineRule="auto"/>
        <w:ind w:left="527" w:right="34" w:firstLine="720"/>
        <w:jc w:val="both"/>
      </w:pPr>
      <w:r>
        <w:t>Bu sayfada proje çalışması sırasında gerçek anlamda yol gösteren, alet, laboratuvar vb. kullanmaya izin veren, teknik yardımları veya parasal desteği olan kişi, kurum ve kuruluşlara abartılı olmayan bir biçim</w:t>
      </w:r>
      <w:r>
        <w:t xml:space="preserve">de teşekkür edilir (kime veya hangi kuruma neden teşekkür edildiği açıkça belirtilmelidir). Proje desteği alınmışsa destekleyen kurum ve proje numarası ayrı bir paragrafta yazılmalıdır. </w:t>
      </w:r>
    </w:p>
    <w:p w14:paraId="2753C0EB" w14:textId="77777777" w:rsidR="00F817E1" w:rsidRDefault="00F817E1">
      <w:pPr>
        <w:pStyle w:val="Balk2"/>
        <w:ind w:left="537"/>
      </w:pPr>
    </w:p>
    <w:p w14:paraId="7A7C8F27" w14:textId="67EBD8B1" w:rsidR="006574EF" w:rsidRDefault="00867F08" w:rsidP="00F817E1">
      <w:pPr>
        <w:pStyle w:val="Balk2"/>
        <w:ind w:left="537"/>
      </w:pPr>
      <w:r>
        <w:t xml:space="preserve">İÇİNDEKİLER </w:t>
      </w:r>
    </w:p>
    <w:p w14:paraId="178CCDB2" w14:textId="77777777" w:rsidR="006574EF" w:rsidRDefault="00867F08" w:rsidP="00021639">
      <w:pPr>
        <w:spacing w:line="359" w:lineRule="auto"/>
        <w:ind w:left="527" w:right="34" w:firstLine="720"/>
        <w:jc w:val="both"/>
      </w:pPr>
      <w:r>
        <w:t xml:space="preserve">İçindekiler bölümünde, projedeki ana başlıklar ve </w:t>
      </w:r>
      <w:r>
        <w:t>bunların alt başlıklarına sayfa numaraları verilir. Burada başlıklar proje içerisinde yazıldığı şekilde yazılmalı ve doğru sayfa numaraları verilmelidir. Her satır girişi ile sayfa numarası arasında noktalama (</w:t>
      </w:r>
      <w:proofErr w:type="gramStart"/>
      <w:r>
        <w:t>…….</w:t>
      </w:r>
      <w:proofErr w:type="gramEnd"/>
      <w:r>
        <w:t xml:space="preserve">) ile bağlantı kurulmalıdır. </w:t>
      </w:r>
      <w:r>
        <w:rPr>
          <w:sz w:val="31"/>
        </w:rPr>
        <w:t xml:space="preserve"> </w:t>
      </w:r>
    </w:p>
    <w:p w14:paraId="314CF758" w14:textId="77777777" w:rsidR="00F817E1" w:rsidRDefault="00F817E1">
      <w:pPr>
        <w:spacing w:after="280" w:line="259" w:lineRule="auto"/>
        <w:ind w:left="537"/>
        <w:rPr>
          <w:b/>
        </w:rPr>
      </w:pPr>
    </w:p>
    <w:p w14:paraId="0FBBE92D" w14:textId="5DE4E5B3" w:rsidR="006574EF" w:rsidRDefault="00867F08">
      <w:pPr>
        <w:spacing w:after="280" w:line="259" w:lineRule="auto"/>
        <w:ind w:left="537"/>
      </w:pPr>
      <w:r>
        <w:rPr>
          <w:b/>
        </w:rPr>
        <w:t>TABLOLAR Lİ</w:t>
      </w:r>
      <w:r>
        <w:rPr>
          <w:b/>
        </w:rPr>
        <w:t xml:space="preserve">STESİ </w:t>
      </w:r>
    </w:p>
    <w:p w14:paraId="36ED3013" w14:textId="77777777" w:rsidR="006574EF" w:rsidRDefault="00867F08" w:rsidP="00021639">
      <w:pPr>
        <w:spacing w:after="237" w:line="259" w:lineRule="auto"/>
        <w:ind w:left="602"/>
        <w:jc w:val="both"/>
      </w:pPr>
      <w:r>
        <w:t xml:space="preserve">Bu liste, kullanılan tabloların kullanıldığı ana bölümdeki sırasına göre oluşur.  </w:t>
      </w:r>
    </w:p>
    <w:p w14:paraId="445A22BE" w14:textId="77777777" w:rsidR="006574EF" w:rsidRDefault="00867F08">
      <w:pPr>
        <w:pStyle w:val="Balk2"/>
        <w:spacing w:after="228"/>
        <w:ind w:left="537"/>
      </w:pPr>
      <w:r>
        <w:t xml:space="preserve">Örneğin,  </w:t>
      </w:r>
    </w:p>
    <w:p w14:paraId="50F3A4B2" w14:textId="77777777" w:rsidR="006574EF" w:rsidRDefault="00867F08">
      <w:pPr>
        <w:spacing w:after="253"/>
        <w:ind w:left="537" w:right="34"/>
      </w:pPr>
      <w:r>
        <w:t>Tablo 2-5: Katılımcıların demografik özellikleri</w:t>
      </w:r>
      <w:proofErr w:type="gramStart"/>
      <w:r>
        <w:t>………………………………………….</w:t>
      </w:r>
      <w:proofErr w:type="gramEnd"/>
      <w:r>
        <w:t xml:space="preserve">23 </w:t>
      </w:r>
    </w:p>
    <w:p w14:paraId="2E021A0E" w14:textId="77777777" w:rsidR="006574EF" w:rsidRDefault="00867F08" w:rsidP="00021639">
      <w:pPr>
        <w:spacing w:after="34" w:line="391" w:lineRule="auto"/>
        <w:ind w:left="537" w:right="34"/>
        <w:jc w:val="both"/>
      </w:pPr>
      <w:r>
        <w:t>Bu sayede okuyucu, Tablo 2-5’in neyi belirttiğini ve tabloyu hangi sayfada bulabileceğ</w:t>
      </w:r>
      <w:r>
        <w:t xml:space="preserve">ini kolayca anlayabilir. Okuyucunun işi kolaylaşır. </w:t>
      </w:r>
    </w:p>
    <w:p w14:paraId="21AE5950" w14:textId="77777777" w:rsidR="006574EF" w:rsidRDefault="00867F08">
      <w:pPr>
        <w:spacing w:after="237" w:line="259" w:lineRule="auto"/>
        <w:ind w:left="542"/>
      </w:pPr>
      <w:r>
        <w:t xml:space="preserve"> </w:t>
      </w:r>
    </w:p>
    <w:p w14:paraId="38A51DD1" w14:textId="77777777" w:rsidR="006574EF" w:rsidRDefault="00867F08">
      <w:pPr>
        <w:spacing w:after="236" w:line="259" w:lineRule="auto"/>
        <w:ind w:left="537"/>
      </w:pPr>
      <w:r>
        <w:rPr>
          <w:b/>
        </w:rPr>
        <w:t xml:space="preserve">ŞEKİLLER LİSTESİ </w:t>
      </w:r>
    </w:p>
    <w:p w14:paraId="3175A6E7" w14:textId="77777777" w:rsidR="006574EF" w:rsidRDefault="00867F08">
      <w:pPr>
        <w:spacing w:after="237" w:line="259" w:lineRule="auto"/>
        <w:ind w:left="602" w:right="27"/>
        <w:jc w:val="center"/>
      </w:pPr>
      <w:r>
        <w:t xml:space="preserve">Bu liste, kullanılan şekillerin kullanıldığı ana bölümdeki sırasına göre oluşur.  </w:t>
      </w:r>
    </w:p>
    <w:p w14:paraId="0990CCCE" w14:textId="77777777" w:rsidR="006574EF" w:rsidRDefault="00867F08">
      <w:pPr>
        <w:pStyle w:val="Balk2"/>
        <w:spacing w:after="233"/>
        <w:ind w:left="537"/>
      </w:pPr>
      <w:r>
        <w:t xml:space="preserve">Örneğin,  </w:t>
      </w:r>
    </w:p>
    <w:p w14:paraId="130DA8FF" w14:textId="58F0AA2D" w:rsidR="006574EF" w:rsidRDefault="00867F08">
      <w:pPr>
        <w:spacing w:after="271"/>
        <w:ind w:left="537" w:right="34"/>
      </w:pPr>
      <w:r>
        <w:t xml:space="preserve">Şekil 3-1: </w:t>
      </w:r>
      <w:r w:rsidR="00D14F84">
        <w:t>Yapay Zekanın Tarihsel Gelişim</w:t>
      </w:r>
      <w:proofErr w:type="gramStart"/>
      <w:r>
        <w:t>………..……………………………………….</w:t>
      </w:r>
      <w:proofErr w:type="gramEnd"/>
      <w:r>
        <w:t xml:space="preserve">48 </w:t>
      </w:r>
    </w:p>
    <w:p w14:paraId="0E18EDEB" w14:textId="77777777" w:rsidR="006574EF" w:rsidRDefault="00867F08" w:rsidP="00021639">
      <w:pPr>
        <w:spacing w:line="397" w:lineRule="auto"/>
        <w:ind w:left="537" w:right="34"/>
        <w:jc w:val="both"/>
      </w:pPr>
      <w:r>
        <w:t xml:space="preserve">Bu sayede okuyucu, Şekil 3-1’in neyi belirttiğini ve şekli hangi sayfada bulabileceğini kolayca anlayabilir. Okuyucunun işi kolaylaşır. </w:t>
      </w:r>
    </w:p>
    <w:p w14:paraId="6D6C1B72" w14:textId="77777777" w:rsidR="006574EF" w:rsidRDefault="00867F08">
      <w:pPr>
        <w:spacing w:after="163" w:line="259" w:lineRule="auto"/>
        <w:ind w:left="542"/>
      </w:pPr>
      <w:r>
        <w:rPr>
          <w:b/>
        </w:rPr>
        <w:t xml:space="preserve"> </w:t>
      </w:r>
    </w:p>
    <w:p w14:paraId="6765E4C4" w14:textId="77777777" w:rsidR="006574EF" w:rsidRDefault="00867F08">
      <w:pPr>
        <w:pStyle w:val="Balk2"/>
        <w:ind w:left="537"/>
      </w:pPr>
      <w:r>
        <w:t xml:space="preserve">SEMBOLLER / KISALTMALAR LİSTESİ </w:t>
      </w:r>
    </w:p>
    <w:p w14:paraId="4B0612E3" w14:textId="77777777" w:rsidR="006574EF" w:rsidRDefault="00867F08">
      <w:pPr>
        <w:spacing w:after="5" w:line="259" w:lineRule="auto"/>
        <w:ind w:left="542"/>
      </w:pPr>
      <w:r>
        <w:rPr>
          <w:b/>
          <w:sz w:val="21"/>
        </w:rPr>
        <w:t xml:space="preserve"> </w:t>
      </w:r>
    </w:p>
    <w:p w14:paraId="430F6695" w14:textId="77777777" w:rsidR="006574EF" w:rsidRDefault="00867F08" w:rsidP="00021639">
      <w:pPr>
        <w:spacing w:after="44" w:line="383" w:lineRule="auto"/>
        <w:ind w:left="527" w:right="34" w:firstLine="720"/>
        <w:jc w:val="both"/>
      </w:pPr>
      <w:r>
        <w:t>Eğer semboller veya kısaltmalar kullanılacaksa, projenin yapıldığı disiplinde kabu</w:t>
      </w:r>
      <w:r>
        <w:t xml:space="preserve">l edilebilir olanlar kullanılmalıdır. Bunların dışında kısaltmalardan mümkün olduğunca kaçınılmalıdır; ancak çok zorunlu ise kullanılmalıdır. Sembol ve kısaltmaların ne anlama geldiği bu sayfada belirtilmelidir. Satır aralığı 1 satır olmalıdır. </w:t>
      </w:r>
    </w:p>
    <w:p w14:paraId="40DF2CFC" w14:textId="77777777" w:rsidR="006574EF" w:rsidRDefault="00867F08">
      <w:pPr>
        <w:spacing w:after="97" w:line="259" w:lineRule="auto"/>
        <w:ind w:left="542"/>
        <w:rPr>
          <w:b/>
        </w:rPr>
      </w:pPr>
      <w:r>
        <w:rPr>
          <w:b/>
        </w:rPr>
        <w:t xml:space="preserve"> </w:t>
      </w:r>
    </w:p>
    <w:p w14:paraId="2FBBFD78" w14:textId="77777777" w:rsidR="00F817E1" w:rsidRDefault="00F817E1">
      <w:pPr>
        <w:spacing w:after="97" w:line="259" w:lineRule="auto"/>
        <w:ind w:left="542"/>
        <w:rPr>
          <w:b/>
        </w:rPr>
      </w:pPr>
    </w:p>
    <w:p w14:paraId="48B91D48" w14:textId="77777777" w:rsidR="00F817E1" w:rsidRDefault="00F817E1">
      <w:pPr>
        <w:spacing w:after="97" w:line="259" w:lineRule="auto"/>
        <w:ind w:left="542"/>
      </w:pPr>
    </w:p>
    <w:p w14:paraId="03660077" w14:textId="3C3DF9F0" w:rsidR="006574EF" w:rsidRDefault="00867F08" w:rsidP="00F817E1">
      <w:pPr>
        <w:pStyle w:val="Balk2"/>
        <w:ind w:left="537"/>
      </w:pPr>
      <w:r>
        <w:lastRenderedPageBreak/>
        <w:t xml:space="preserve">ÖZET </w:t>
      </w:r>
    </w:p>
    <w:p w14:paraId="7B2C7EE3" w14:textId="77777777" w:rsidR="006574EF" w:rsidRDefault="00867F08" w:rsidP="00021639">
      <w:pPr>
        <w:spacing w:after="160" w:line="357" w:lineRule="auto"/>
        <w:ind w:left="527" w:right="34" w:firstLine="720"/>
        <w:jc w:val="both"/>
      </w:pPr>
      <w:r>
        <w:t xml:space="preserve">Özet sayfası projenin diğer kısımlarının yazımı bittikten sonra yazılmalıdır. Özette, tablolar, şekiller, grafikler, fizik, kimya veya matematik formülleri kullanılmamalı ve kaynak gösterilmemelidir. Özet tek satır aralıklı olarak yazılmalı ve bir sayfayı </w:t>
      </w:r>
      <w:r>
        <w:t xml:space="preserve">geçmemelidir. Bu sayfada, birinci paragrafta </w:t>
      </w:r>
      <w:r>
        <w:rPr>
          <w:b/>
        </w:rPr>
        <w:t>proje tanıtımı</w:t>
      </w:r>
      <w:r>
        <w:t xml:space="preserve">, ikinci paragrafta </w:t>
      </w:r>
      <w:r>
        <w:rPr>
          <w:b/>
        </w:rPr>
        <w:t xml:space="preserve">özet metni </w:t>
      </w:r>
    </w:p>
    <w:p w14:paraId="750CCA5D" w14:textId="77777777" w:rsidR="006574EF" w:rsidRDefault="00867F08" w:rsidP="00021639">
      <w:pPr>
        <w:spacing w:after="254"/>
        <w:ind w:left="537" w:right="34"/>
        <w:jc w:val="both"/>
      </w:pPr>
      <w:proofErr w:type="gramStart"/>
      <w:r>
        <w:t>ve</w:t>
      </w:r>
      <w:proofErr w:type="gramEnd"/>
      <w:r>
        <w:t xml:space="preserve"> üçüncü paragrafta varsa </w:t>
      </w:r>
      <w:r>
        <w:rPr>
          <w:b/>
        </w:rPr>
        <w:t xml:space="preserve">proje desteği </w:t>
      </w:r>
      <w:r>
        <w:t xml:space="preserve">yazılmalıdır. </w:t>
      </w:r>
    </w:p>
    <w:p w14:paraId="06BC5464" w14:textId="1EEF58D9" w:rsidR="006574EF" w:rsidRDefault="00867F08" w:rsidP="00021639">
      <w:pPr>
        <w:spacing w:after="103" w:line="392" w:lineRule="auto"/>
        <w:ind w:left="527" w:right="34" w:firstLine="720"/>
        <w:jc w:val="both"/>
      </w:pPr>
      <w:r>
        <w:rPr>
          <w:b/>
        </w:rPr>
        <w:t xml:space="preserve">Bitirme projesi tanıtımı: </w:t>
      </w:r>
      <w:r>
        <w:t xml:space="preserve">Sırasıyla, “Öğrencinin </w:t>
      </w:r>
      <w:r>
        <w:rPr>
          <w:b/>
        </w:rPr>
        <w:t>Soyadı</w:t>
      </w:r>
      <w:r>
        <w:t xml:space="preserve">, Adının </w:t>
      </w:r>
      <w:r>
        <w:rPr>
          <w:b/>
        </w:rPr>
        <w:t>B</w:t>
      </w:r>
      <w:r>
        <w:t xml:space="preserve">aş </w:t>
      </w:r>
      <w:r>
        <w:rPr>
          <w:b/>
        </w:rPr>
        <w:t>H</w:t>
      </w:r>
      <w:r>
        <w:t>arfleri</w:t>
      </w:r>
      <w:r>
        <w:rPr>
          <w:b/>
        </w:rPr>
        <w:t xml:space="preserve">, </w:t>
      </w:r>
      <w:r>
        <w:t xml:space="preserve">Yılı, Projenin Başlığı, </w:t>
      </w:r>
      <w:r w:rsidR="00D14F84">
        <w:t>Kaman Uygulamalı Bilimler Yüksekokulu</w:t>
      </w:r>
      <w:r>
        <w:t xml:space="preserve">, hangi Anabilim Dalında yapıldığı, Bitirme Projesi, </w:t>
      </w:r>
      <w:r w:rsidR="00B65465">
        <w:t>Kırşehir</w:t>
      </w:r>
      <w:r>
        <w:t xml:space="preserve">” ibarelerinin baş harfleri büyük olarak yazılmalıdır. </w:t>
      </w:r>
    </w:p>
    <w:p w14:paraId="01FE2486" w14:textId="77777777" w:rsidR="006574EF" w:rsidRDefault="00867F08" w:rsidP="00021639">
      <w:pPr>
        <w:spacing w:after="121" w:line="386" w:lineRule="auto"/>
        <w:ind w:left="527" w:right="34" w:firstLine="720"/>
        <w:jc w:val="both"/>
      </w:pPr>
      <w:r>
        <w:rPr>
          <w:b/>
        </w:rPr>
        <w:t xml:space="preserve">Özet metni: </w:t>
      </w:r>
      <w:r>
        <w:t>Bu paragraf 250 kelimeyi geçmemeli ve çalışmayı en iyi şekilde yansıtmalıdır. Bu yüzden özette kelime seçimine dikkat edilerek gereksiz kelimelere yer verilmemelidir. Özette projenin konusu veya amacı, ana hatlarıyla içeriği belirtilmeli, “niçin yapıldığı”</w:t>
      </w:r>
      <w:r>
        <w:t xml:space="preserve">, “nasıl yapıldığı”, “hangi sonuçlara ulaşıldığı” ve “yapılan incelemenin veya bulguların ne anlam taşıdığı” soruları yanıtlanmalıdır. </w:t>
      </w:r>
    </w:p>
    <w:p w14:paraId="0DCBD1E5" w14:textId="77777777" w:rsidR="006574EF" w:rsidRDefault="00867F08" w:rsidP="00021639">
      <w:pPr>
        <w:spacing w:line="394" w:lineRule="auto"/>
        <w:ind w:left="537" w:right="34"/>
        <w:jc w:val="both"/>
      </w:pPr>
      <w:r>
        <w:rPr>
          <w:b/>
        </w:rPr>
        <w:t xml:space="preserve">Anahtar kelimeler: </w:t>
      </w:r>
      <w:r>
        <w:t xml:space="preserve">Proje ile ilgili en fazla beş tane anahtar kelime veya kelime grubu yazılır. </w:t>
      </w:r>
    </w:p>
    <w:p w14:paraId="5F3FEDEC" w14:textId="77777777" w:rsidR="006574EF" w:rsidRDefault="00867F08" w:rsidP="00021639">
      <w:pPr>
        <w:spacing w:line="386" w:lineRule="auto"/>
        <w:ind w:left="527" w:right="34" w:firstLine="720"/>
        <w:jc w:val="both"/>
      </w:pPr>
      <w:r>
        <w:rPr>
          <w:b/>
        </w:rPr>
        <w:t>Proje desteği</w:t>
      </w:r>
      <w:r>
        <w:t>: Bu parag</w:t>
      </w:r>
      <w:r>
        <w:t xml:space="preserve">rafta, proje çalışması eğer bir kurum tarafından desteklenmiş ise kurum adı ve proje numarası (varsa) yazılmalıdır. </w:t>
      </w:r>
    </w:p>
    <w:p w14:paraId="32975C43" w14:textId="77777777" w:rsidR="006574EF" w:rsidRDefault="00867F08">
      <w:pPr>
        <w:spacing w:after="334" w:line="259" w:lineRule="auto"/>
        <w:ind w:left="1262"/>
      </w:pPr>
      <w:r>
        <w:t xml:space="preserve"> </w:t>
      </w:r>
    </w:p>
    <w:p w14:paraId="74B4DE3B" w14:textId="32F9F3E2" w:rsidR="006574EF" w:rsidRDefault="00867F08" w:rsidP="00F817E1">
      <w:pPr>
        <w:pStyle w:val="Balk2"/>
        <w:ind w:left="537"/>
      </w:pPr>
      <w:r>
        <w:t xml:space="preserve">ABSTRACT </w:t>
      </w:r>
    </w:p>
    <w:p w14:paraId="59BE862D" w14:textId="77777777" w:rsidR="006574EF" w:rsidRDefault="00867F08" w:rsidP="00021639">
      <w:pPr>
        <w:spacing w:line="397" w:lineRule="auto"/>
        <w:ind w:left="527" w:right="34" w:firstLine="720"/>
        <w:jc w:val="both"/>
      </w:pPr>
      <w:proofErr w:type="spellStart"/>
      <w:r>
        <w:t>Abstract</w:t>
      </w:r>
      <w:proofErr w:type="spellEnd"/>
      <w:r>
        <w:t xml:space="preserve"> sayfası, Türkçe özet sayfasının format ve içeriği ile aynı olan İngilizce çevirisidir. </w:t>
      </w:r>
    </w:p>
    <w:p w14:paraId="7D2E5937" w14:textId="77777777" w:rsidR="006574EF" w:rsidRDefault="00867F08">
      <w:pPr>
        <w:spacing w:after="202" w:line="259" w:lineRule="auto"/>
        <w:ind w:left="542"/>
      </w:pPr>
      <w:r>
        <w:rPr>
          <w:sz w:val="26"/>
        </w:rPr>
        <w:t xml:space="preserve"> </w:t>
      </w:r>
    </w:p>
    <w:p w14:paraId="00A828CB" w14:textId="0A1DE741" w:rsidR="006574EF" w:rsidRDefault="00867F08" w:rsidP="00F817E1">
      <w:pPr>
        <w:pStyle w:val="Balk2"/>
        <w:ind w:left="537"/>
      </w:pPr>
      <w:r>
        <w:t xml:space="preserve">GİRİŞ ve AMAÇ (1. Bölüm) </w:t>
      </w:r>
    </w:p>
    <w:p w14:paraId="62F17B7B" w14:textId="3CA57CA9" w:rsidR="006574EF" w:rsidRPr="003C6DE4" w:rsidRDefault="00867F08" w:rsidP="00021639">
      <w:pPr>
        <w:spacing w:line="397" w:lineRule="auto"/>
        <w:ind w:left="527" w:right="34" w:firstLine="720"/>
        <w:jc w:val="both"/>
      </w:pPr>
      <w:r>
        <w:t>An</w:t>
      </w:r>
      <w:r>
        <w:t xml:space="preserve">a hatlarıyla proje çalışmasının gerekliliğini ortaya koyan bilgi birikimi verilmeli ve çalışmanın kapsam ve amacı belirtilmelidir. Bu bölüm iki sayfayı geçmemelidir. </w:t>
      </w:r>
    </w:p>
    <w:p w14:paraId="63A5B376" w14:textId="77777777" w:rsidR="003C6DE4" w:rsidRDefault="003C6DE4">
      <w:pPr>
        <w:spacing w:after="222" w:line="259" w:lineRule="auto"/>
        <w:ind w:left="542"/>
        <w:rPr>
          <w:sz w:val="26"/>
        </w:rPr>
      </w:pPr>
    </w:p>
    <w:p w14:paraId="51D4D44A" w14:textId="77777777" w:rsidR="003E4662" w:rsidRDefault="003E4662" w:rsidP="003C6DE4">
      <w:pPr>
        <w:spacing w:after="222" w:line="259" w:lineRule="auto"/>
        <w:ind w:left="542"/>
        <w:jc w:val="both"/>
        <w:rPr>
          <w:i/>
          <w:iCs/>
          <w:color w:val="FF0000"/>
          <w:sz w:val="26"/>
        </w:rPr>
      </w:pPr>
    </w:p>
    <w:p w14:paraId="0C6CB6A4" w14:textId="77777777" w:rsidR="003E4662" w:rsidRDefault="003E4662" w:rsidP="003C6DE4">
      <w:pPr>
        <w:spacing w:after="222" w:line="259" w:lineRule="auto"/>
        <w:ind w:left="542"/>
        <w:jc w:val="both"/>
        <w:rPr>
          <w:i/>
          <w:iCs/>
          <w:color w:val="FF0000"/>
          <w:sz w:val="26"/>
        </w:rPr>
      </w:pPr>
    </w:p>
    <w:p w14:paraId="504718E9" w14:textId="5750A12D" w:rsidR="003C6DE4" w:rsidRDefault="003C6DE4" w:rsidP="003C6DE4">
      <w:pPr>
        <w:spacing w:after="222" w:line="259" w:lineRule="auto"/>
        <w:ind w:left="542"/>
        <w:jc w:val="both"/>
        <w:rPr>
          <w:i/>
          <w:iCs/>
          <w:color w:val="FF0000"/>
          <w:sz w:val="26"/>
        </w:rPr>
      </w:pPr>
      <w:r w:rsidRPr="003C6DE4">
        <w:rPr>
          <w:i/>
          <w:iCs/>
          <w:color w:val="FF0000"/>
          <w:sz w:val="26"/>
        </w:rPr>
        <w:lastRenderedPageBreak/>
        <w:t>Buraya kadar olan bölümler tüm bitirme projelerinde ortaktır. “</w:t>
      </w:r>
      <w:r w:rsidR="00990786">
        <w:rPr>
          <w:i/>
          <w:iCs/>
          <w:color w:val="FF0000"/>
          <w:sz w:val="26"/>
        </w:rPr>
        <w:t>Tartışma ve Sonuç</w:t>
      </w:r>
      <w:r w:rsidRPr="003C6DE4">
        <w:rPr>
          <w:i/>
          <w:iCs/>
          <w:color w:val="FF0000"/>
          <w:sz w:val="26"/>
        </w:rPr>
        <w:t>” bölümüne kadar olan bölüm</w:t>
      </w:r>
      <w:r>
        <w:rPr>
          <w:i/>
          <w:iCs/>
          <w:color w:val="FF0000"/>
          <w:sz w:val="26"/>
        </w:rPr>
        <w:t>ler</w:t>
      </w:r>
      <w:r w:rsidRPr="003C6DE4">
        <w:rPr>
          <w:i/>
          <w:iCs/>
          <w:color w:val="FF0000"/>
          <w:sz w:val="26"/>
        </w:rPr>
        <w:t>de proje türüne göre aşağıdaki farklılıkları dikkate alınız:</w:t>
      </w:r>
    </w:p>
    <w:tbl>
      <w:tblPr>
        <w:tblStyle w:val="TabloKlavuzu"/>
        <w:tblW w:w="9497" w:type="dxa"/>
        <w:tblInd w:w="279" w:type="dxa"/>
        <w:tblLook w:val="04A0" w:firstRow="1" w:lastRow="0" w:firstColumn="1" w:lastColumn="0" w:noHBand="0" w:noVBand="1"/>
      </w:tblPr>
      <w:tblGrid>
        <w:gridCol w:w="953"/>
        <w:gridCol w:w="4318"/>
        <w:gridCol w:w="4226"/>
      </w:tblGrid>
      <w:tr w:rsidR="003C6DE4" w14:paraId="722F4F36" w14:textId="77777777" w:rsidTr="00AB59B9">
        <w:tc>
          <w:tcPr>
            <w:tcW w:w="669" w:type="dxa"/>
          </w:tcPr>
          <w:p w14:paraId="784A2C95" w14:textId="6395632C" w:rsidR="003C6DE4" w:rsidRPr="003C6DE4" w:rsidRDefault="003C6DE4" w:rsidP="003C6DE4">
            <w:pPr>
              <w:jc w:val="both"/>
              <w:rPr>
                <w:b/>
                <w:bCs/>
                <w:color w:val="000000" w:themeColor="text1"/>
                <w:sz w:val="26"/>
              </w:rPr>
            </w:pPr>
            <w:r w:rsidRPr="003C6DE4">
              <w:rPr>
                <w:b/>
                <w:bCs/>
                <w:color w:val="000000" w:themeColor="text1"/>
                <w:sz w:val="26"/>
              </w:rPr>
              <w:t>Bölüm</w:t>
            </w:r>
          </w:p>
        </w:tc>
        <w:tc>
          <w:tcPr>
            <w:tcW w:w="4478" w:type="dxa"/>
          </w:tcPr>
          <w:p w14:paraId="509D3F79" w14:textId="02E3B96B" w:rsidR="003C6DE4" w:rsidRPr="003C6DE4" w:rsidRDefault="003C6DE4" w:rsidP="003C6DE4">
            <w:pPr>
              <w:jc w:val="both"/>
              <w:rPr>
                <w:b/>
                <w:bCs/>
                <w:color w:val="000000" w:themeColor="text1"/>
                <w:sz w:val="26"/>
              </w:rPr>
            </w:pPr>
            <w:r w:rsidRPr="003C6DE4">
              <w:rPr>
                <w:b/>
                <w:bCs/>
                <w:color w:val="000000" w:themeColor="text1"/>
                <w:sz w:val="26"/>
              </w:rPr>
              <w:t>Araştırma Projeleri</w:t>
            </w:r>
          </w:p>
        </w:tc>
        <w:tc>
          <w:tcPr>
            <w:tcW w:w="4350" w:type="dxa"/>
          </w:tcPr>
          <w:p w14:paraId="3B98DBA6" w14:textId="13FC97C3" w:rsidR="003C6DE4" w:rsidRPr="003C6DE4" w:rsidRDefault="003C6DE4" w:rsidP="003C6DE4">
            <w:pPr>
              <w:jc w:val="both"/>
              <w:rPr>
                <w:b/>
                <w:bCs/>
                <w:color w:val="000000" w:themeColor="text1"/>
                <w:sz w:val="26"/>
              </w:rPr>
            </w:pPr>
            <w:r w:rsidRPr="003C6DE4">
              <w:rPr>
                <w:b/>
                <w:bCs/>
                <w:color w:val="000000" w:themeColor="text1"/>
                <w:sz w:val="26"/>
              </w:rPr>
              <w:t>Model/Ürün/Yazılım Projeleri</w:t>
            </w:r>
          </w:p>
        </w:tc>
      </w:tr>
      <w:tr w:rsidR="003C6DE4" w14:paraId="15A777B0" w14:textId="77777777" w:rsidTr="00AB59B9">
        <w:tc>
          <w:tcPr>
            <w:tcW w:w="669" w:type="dxa"/>
          </w:tcPr>
          <w:p w14:paraId="1BFEB7A4" w14:textId="3A1ED9F6" w:rsidR="003C6DE4" w:rsidRPr="003E4662" w:rsidRDefault="003C6DE4" w:rsidP="003C6DE4">
            <w:pPr>
              <w:jc w:val="both"/>
              <w:rPr>
                <w:b/>
                <w:bCs/>
                <w:color w:val="000000" w:themeColor="text1"/>
                <w:sz w:val="26"/>
              </w:rPr>
            </w:pPr>
            <w:r w:rsidRPr="003E4662">
              <w:rPr>
                <w:b/>
                <w:bCs/>
                <w:color w:val="000000" w:themeColor="text1"/>
                <w:sz w:val="26"/>
              </w:rPr>
              <w:t>2</w:t>
            </w:r>
          </w:p>
        </w:tc>
        <w:tc>
          <w:tcPr>
            <w:tcW w:w="4478" w:type="dxa"/>
          </w:tcPr>
          <w:p w14:paraId="6096D9FA" w14:textId="77777777" w:rsidR="003C6DE4" w:rsidRPr="003E4662" w:rsidRDefault="003C6DE4" w:rsidP="003C6DE4">
            <w:pPr>
              <w:jc w:val="both"/>
              <w:rPr>
                <w:b/>
                <w:bCs/>
              </w:rPr>
            </w:pPr>
            <w:r w:rsidRPr="003E4662">
              <w:rPr>
                <w:b/>
                <w:bCs/>
              </w:rPr>
              <w:t>GENEL BİLGİLER</w:t>
            </w:r>
          </w:p>
          <w:p w14:paraId="16353253" w14:textId="5D082B7F" w:rsidR="003C6DE4" w:rsidRDefault="003C6DE4" w:rsidP="003E4662">
            <w:pPr>
              <w:spacing w:after="112" w:line="259" w:lineRule="auto"/>
              <w:ind w:right="31"/>
            </w:pPr>
            <w:r>
              <w:t xml:space="preserve">Genel bilgiler alt başlıklar halinde sunulmalı ve proje konusu ile sınırlı olmalıdır. </w:t>
            </w:r>
          </w:p>
          <w:p w14:paraId="15D7CD25" w14:textId="11D86037" w:rsidR="003C6DE4" w:rsidRPr="003C6DE4" w:rsidRDefault="003C6DE4" w:rsidP="003C6DE4">
            <w:pPr>
              <w:jc w:val="both"/>
              <w:rPr>
                <w:color w:val="000000" w:themeColor="text1"/>
                <w:sz w:val="26"/>
              </w:rPr>
            </w:pPr>
            <w:r>
              <w:t>Bu bölümde tablo, şekil ve denklemlere de yer verilebilir. Kaynaklar; amaç, amaca götürecek hedefler ve kapsam dahilinde irdelenmeli ve elde edilen temel bilgiler (ulusal/uluslararası) güvenilir ve bilimsel kaynaklara dayandırılarak aktarılmalıdır.</w:t>
            </w:r>
          </w:p>
        </w:tc>
        <w:tc>
          <w:tcPr>
            <w:tcW w:w="4350" w:type="dxa"/>
          </w:tcPr>
          <w:p w14:paraId="7B535BA8" w14:textId="77777777" w:rsidR="003E4662" w:rsidRPr="003E4662" w:rsidRDefault="003E4662" w:rsidP="003E4662">
            <w:pPr>
              <w:jc w:val="both"/>
              <w:rPr>
                <w:b/>
                <w:bCs/>
              </w:rPr>
            </w:pPr>
            <w:r w:rsidRPr="003E4662">
              <w:rPr>
                <w:b/>
                <w:bCs/>
              </w:rPr>
              <w:t>GENEL BİLGİLER</w:t>
            </w:r>
          </w:p>
          <w:p w14:paraId="12E5D19F" w14:textId="47F023CF" w:rsidR="003C6DE4" w:rsidRPr="003C6DE4" w:rsidRDefault="003E4662" w:rsidP="003C6DE4">
            <w:pPr>
              <w:jc w:val="both"/>
              <w:rPr>
                <w:color w:val="000000" w:themeColor="text1"/>
                <w:sz w:val="26"/>
              </w:rPr>
            </w:pPr>
            <w:r>
              <w:t>Benzer sistemler, yazılımlar, ürünler veya tasarımlarla ilgili yapılan çalışmalar, teknolojik altyapılar ve mevcut yaklaşımlar açıklanır.</w:t>
            </w:r>
          </w:p>
        </w:tc>
      </w:tr>
      <w:tr w:rsidR="003E4662" w14:paraId="33DDF7CA" w14:textId="77777777" w:rsidTr="00AB59B9">
        <w:tc>
          <w:tcPr>
            <w:tcW w:w="669" w:type="dxa"/>
          </w:tcPr>
          <w:p w14:paraId="7445C410" w14:textId="6577DC9E" w:rsidR="003E4662" w:rsidRPr="003E4662" w:rsidRDefault="003E4662" w:rsidP="003C6DE4">
            <w:pPr>
              <w:jc w:val="both"/>
              <w:rPr>
                <w:b/>
                <w:bCs/>
                <w:color w:val="000000" w:themeColor="text1"/>
                <w:sz w:val="26"/>
              </w:rPr>
            </w:pPr>
            <w:r w:rsidRPr="003E4662">
              <w:rPr>
                <w:b/>
                <w:bCs/>
                <w:color w:val="000000" w:themeColor="text1"/>
                <w:sz w:val="26"/>
              </w:rPr>
              <w:t>3</w:t>
            </w:r>
          </w:p>
        </w:tc>
        <w:tc>
          <w:tcPr>
            <w:tcW w:w="4478" w:type="dxa"/>
          </w:tcPr>
          <w:p w14:paraId="3FB5520B" w14:textId="77777777" w:rsidR="003E4662" w:rsidRPr="003E4662" w:rsidRDefault="003E4662" w:rsidP="003C6DE4">
            <w:pPr>
              <w:jc w:val="both"/>
              <w:rPr>
                <w:b/>
                <w:bCs/>
              </w:rPr>
            </w:pPr>
            <w:r w:rsidRPr="003E4662">
              <w:rPr>
                <w:b/>
                <w:bCs/>
              </w:rPr>
              <w:t>YÖNTEM</w:t>
            </w:r>
          </w:p>
          <w:p w14:paraId="337F95F8" w14:textId="15AC86D3" w:rsidR="003E4662" w:rsidRDefault="003E4662" w:rsidP="003C6DE4">
            <w:pPr>
              <w:jc w:val="both"/>
            </w:pPr>
            <w:proofErr w:type="spellStart"/>
            <w:r>
              <w:t>Yöntem’de</w:t>
            </w:r>
            <w:proofErr w:type="spellEnd"/>
            <w:r>
              <w:t>; materyal, yöntem/yöntemler, kullanılan alet ve malzemeler belirtilmeli, anket çalışması yapılmış ise yöntemde kullanılan araştırma planı ayrıntılı olarak verilmelidir. Yöntemlere kaynak gösterilmelidir. Veri elde etme biçimleri ve deney grupları tanımlanmalı, gerecin veya verilerin toplandığı veya deneylerin yapıldığı yer ve tarihler yazılmalıdır. Verilere hangi istatistiksel değerlendirmenin uygulandığı belirtilmelidir. Burada tablo, şekil ve denklemlere de yer verilebilir.</w:t>
            </w:r>
          </w:p>
        </w:tc>
        <w:tc>
          <w:tcPr>
            <w:tcW w:w="4350" w:type="dxa"/>
          </w:tcPr>
          <w:p w14:paraId="77AF2515" w14:textId="77777777" w:rsidR="003E4662" w:rsidRPr="003E4662" w:rsidRDefault="003E4662" w:rsidP="003E4662">
            <w:pPr>
              <w:jc w:val="both"/>
              <w:rPr>
                <w:b/>
                <w:bCs/>
              </w:rPr>
            </w:pPr>
            <w:r w:rsidRPr="003E4662">
              <w:rPr>
                <w:b/>
                <w:bCs/>
              </w:rPr>
              <w:t>SİSTEM TASARIMI VE PLANLAMA</w:t>
            </w:r>
          </w:p>
          <w:p w14:paraId="40A9242F" w14:textId="21AC65AD" w:rsidR="003E4662" w:rsidRDefault="003E4662" w:rsidP="003E4662">
            <w:pPr>
              <w:jc w:val="both"/>
            </w:pPr>
            <w:r>
              <w:t xml:space="preserve">Geliştirilecek yazılım, ürün ya da modelin tasarımı bu bölümde sunulur. Kullanıcı gereksinimleri, sistem mimarisi, veri modelleri, akış diyagramları, </w:t>
            </w:r>
            <w:proofErr w:type="spellStart"/>
            <w:r>
              <w:t>arayüz</w:t>
            </w:r>
            <w:proofErr w:type="spellEnd"/>
            <w:r>
              <w:t xml:space="preserve"> tasarımları ve planlanan fonksiyonellikler detaylandırılır.</w:t>
            </w:r>
            <w:r w:rsidR="001433F0">
              <w:t xml:space="preserve"> Gerekirse görsellerden ve resimlerden yararlanılabilir.</w:t>
            </w:r>
          </w:p>
        </w:tc>
      </w:tr>
      <w:tr w:rsidR="003E4662" w14:paraId="2E4F76F3" w14:textId="77777777" w:rsidTr="00AB59B9">
        <w:tc>
          <w:tcPr>
            <w:tcW w:w="669" w:type="dxa"/>
          </w:tcPr>
          <w:p w14:paraId="57DC770C" w14:textId="39931D3F" w:rsidR="003E4662" w:rsidRPr="003E4662" w:rsidRDefault="003E4662" w:rsidP="003C6DE4">
            <w:pPr>
              <w:jc w:val="both"/>
              <w:rPr>
                <w:b/>
                <w:bCs/>
                <w:color w:val="000000" w:themeColor="text1"/>
                <w:sz w:val="26"/>
              </w:rPr>
            </w:pPr>
            <w:r w:rsidRPr="003E4662">
              <w:rPr>
                <w:b/>
                <w:bCs/>
                <w:color w:val="000000" w:themeColor="text1"/>
                <w:sz w:val="26"/>
              </w:rPr>
              <w:t>4</w:t>
            </w:r>
          </w:p>
        </w:tc>
        <w:tc>
          <w:tcPr>
            <w:tcW w:w="4478" w:type="dxa"/>
          </w:tcPr>
          <w:p w14:paraId="6248FE70" w14:textId="77777777" w:rsidR="003E4662" w:rsidRPr="00990786" w:rsidRDefault="00990786" w:rsidP="003C6DE4">
            <w:pPr>
              <w:jc w:val="both"/>
              <w:rPr>
                <w:b/>
                <w:bCs/>
              </w:rPr>
            </w:pPr>
            <w:r w:rsidRPr="00990786">
              <w:rPr>
                <w:b/>
                <w:bCs/>
              </w:rPr>
              <w:t>BULGULAR</w:t>
            </w:r>
          </w:p>
          <w:p w14:paraId="3FCFE28C" w14:textId="4A9927AD" w:rsidR="00990786" w:rsidRPr="003E4662" w:rsidRDefault="00990786" w:rsidP="003C6DE4">
            <w:pPr>
              <w:jc w:val="both"/>
              <w:rPr>
                <w:b/>
                <w:bCs/>
              </w:rPr>
            </w:pPr>
            <w:r>
              <w:t>Bu bölümde başka kaynaklardan bilgi aktarılmaz, başka kaynaklara ait veri, şekil, tablo vb. yer verilmez, sadece proje çalışmasında elde edilen veriler hedefler doğrultusunda bütünlük sağlanarak sunulur. Verilerin amaca uygun istatistik yöntemlerle değerlendirilmesi gereklidir. Verileri amaç doğrultusunda en etkili biçimde sunmak için şekillerden (grafik, fotoğraf, çizim) ve tablolardan yararlanılır. Ancak tablo veya şekillerle verilenlerin yazı ile tekrarı yapılmamalıdır.</w:t>
            </w:r>
          </w:p>
        </w:tc>
        <w:tc>
          <w:tcPr>
            <w:tcW w:w="4350" w:type="dxa"/>
          </w:tcPr>
          <w:p w14:paraId="60996794" w14:textId="77777777" w:rsidR="003E4662" w:rsidRDefault="00990786" w:rsidP="003E4662">
            <w:pPr>
              <w:jc w:val="both"/>
              <w:rPr>
                <w:b/>
                <w:bCs/>
              </w:rPr>
            </w:pPr>
            <w:r w:rsidRPr="00990786">
              <w:rPr>
                <w:b/>
                <w:bCs/>
              </w:rPr>
              <w:t>GELİŞTİRME SÜRECİ</w:t>
            </w:r>
          </w:p>
          <w:p w14:paraId="2532F0E0" w14:textId="37A3E3E5" w:rsidR="00990786" w:rsidRPr="00990786" w:rsidRDefault="00990786" w:rsidP="003E4662">
            <w:pPr>
              <w:jc w:val="both"/>
              <w:rPr>
                <w:b/>
                <w:bCs/>
              </w:rPr>
            </w:pPr>
            <w:r>
              <w:t xml:space="preserve">Kullanılan programlama dilleri, araçlar, geliştirme platformları, metodoloji (örneğin </w:t>
            </w:r>
            <w:proofErr w:type="spellStart"/>
            <w:r>
              <w:t>Agile</w:t>
            </w:r>
            <w:proofErr w:type="spellEnd"/>
            <w:r>
              <w:t xml:space="preserve">, </w:t>
            </w:r>
            <w:proofErr w:type="spellStart"/>
            <w:r>
              <w:t>Waterfall</w:t>
            </w:r>
            <w:proofErr w:type="spellEnd"/>
            <w:r>
              <w:t>) bu bölümde açıklanır. Kodlama aşamaları, yazılım modülleri veya ürün bileşenleri hakkında bilgi verilir. Geliştirilen sistemin test süreci, kullanılan test yöntemleri, test senaryoları ve sonuçları bu bölümde yer alır. Performans, kullanıcı geri bildirimleri veya sistem hataları da burada raporlanır.</w:t>
            </w:r>
          </w:p>
        </w:tc>
      </w:tr>
    </w:tbl>
    <w:p w14:paraId="6FA71B39" w14:textId="77777777" w:rsidR="003C6DE4" w:rsidRDefault="003C6DE4" w:rsidP="003C6DE4">
      <w:pPr>
        <w:spacing w:after="222" w:line="259" w:lineRule="auto"/>
        <w:ind w:left="542"/>
        <w:jc w:val="both"/>
        <w:rPr>
          <w:color w:val="FF0000"/>
          <w:sz w:val="26"/>
        </w:rPr>
      </w:pPr>
    </w:p>
    <w:p w14:paraId="111A58A3" w14:textId="5D822703" w:rsidR="00373663" w:rsidRPr="003C6DE4" w:rsidRDefault="00373663" w:rsidP="003C6DE4">
      <w:pPr>
        <w:spacing w:after="222" w:line="259" w:lineRule="auto"/>
        <w:ind w:left="542"/>
        <w:jc w:val="both"/>
        <w:rPr>
          <w:color w:val="FF0000"/>
          <w:sz w:val="26"/>
        </w:rPr>
      </w:pPr>
      <w:r>
        <w:rPr>
          <w:i/>
          <w:iCs/>
          <w:color w:val="FF0000"/>
          <w:sz w:val="26"/>
        </w:rPr>
        <w:t>Aşağıdaki</w:t>
      </w:r>
      <w:r w:rsidRPr="003C6DE4">
        <w:rPr>
          <w:i/>
          <w:iCs/>
          <w:color w:val="FF0000"/>
          <w:sz w:val="26"/>
        </w:rPr>
        <w:t xml:space="preserve"> bölümler </w:t>
      </w:r>
      <w:r>
        <w:rPr>
          <w:i/>
          <w:iCs/>
          <w:color w:val="FF0000"/>
          <w:sz w:val="26"/>
        </w:rPr>
        <w:t xml:space="preserve">yine </w:t>
      </w:r>
      <w:r w:rsidRPr="003C6DE4">
        <w:rPr>
          <w:i/>
          <w:iCs/>
          <w:color w:val="FF0000"/>
          <w:sz w:val="26"/>
        </w:rPr>
        <w:t>tüm bitirme projelerinde ortaktır</w:t>
      </w:r>
      <w:r w:rsidR="00AE5B95">
        <w:rPr>
          <w:i/>
          <w:iCs/>
          <w:color w:val="FF0000"/>
          <w:sz w:val="26"/>
        </w:rPr>
        <w:t>:</w:t>
      </w:r>
    </w:p>
    <w:p w14:paraId="7BF003F0" w14:textId="13BE97CB" w:rsidR="006574EF" w:rsidRDefault="00867F08" w:rsidP="00F817E1">
      <w:pPr>
        <w:pStyle w:val="Balk2"/>
        <w:ind w:left="537"/>
      </w:pPr>
      <w:r>
        <w:t xml:space="preserve">TARTIŞMA ve SONUÇ </w:t>
      </w:r>
    </w:p>
    <w:p w14:paraId="41D40E17" w14:textId="77777777" w:rsidR="006574EF" w:rsidRDefault="00867F08" w:rsidP="00021639">
      <w:pPr>
        <w:spacing w:line="388" w:lineRule="auto"/>
        <w:ind w:left="527" w:right="34" w:firstLine="852"/>
        <w:jc w:val="both"/>
      </w:pPr>
      <w:r>
        <w:t xml:space="preserve">Bu bölümde çalışmanın ya da derlenen verilerin bilime, hedef kitleye veya topluma katkısı tartışılmalıdır. Çalışmanın özgün kısımları vurgulanmalıdır. Eğer proje pratik çalışma </w:t>
      </w:r>
      <w:r>
        <w:lastRenderedPageBreak/>
        <w:t>içeriyorsa bulgular, amaç doğrultusunda diğer çalışmaların bulgularıyla karşıla</w:t>
      </w:r>
      <w:r>
        <w:t xml:space="preserve">ştırılmalı, benzerlik ve aykırılıklar yorumlanmalı, açıklık getirilemeyen noktalar belirtilmelidir. Ancak spekülatif yorumlardan kaçınılmalıdır. Bu bölümde, proje çalışmasından çıkarılan sonuçlar, olabildiğince açık ve öz olarak yazılmalıdır. </w:t>
      </w:r>
    </w:p>
    <w:p w14:paraId="608CD02E" w14:textId="77777777" w:rsidR="00733788" w:rsidRDefault="00733788" w:rsidP="00F817E1">
      <w:pPr>
        <w:pStyle w:val="Balk2"/>
        <w:ind w:left="537"/>
      </w:pPr>
    </w:p>
    <w:p w14:paraId="3810CCA2" w14:textId="60B0251E" w:rsidR="006574EF" w:rsidRDefault="00867F08" w:rsidP="00F817E1">
      <w:pPr>
        <w:pStyle w:val="Balk2"/>
        <w:ind w:left="537"/>
      </w:pPr>
      <w:r>
        <w:t xml:space="preserve">KAYNAKLAR </w:t>
      </w:r>
    </w:p>
    <w:p w14:paraId="77873D10" w14:textId="1EA66FE0" w:rsidR="006574EF" w:rsidRDefault="00867F08" w:rsidP="00021639">
      <w:pPr>
        <w:spacing w:after="9" w:line="387" w:lineRule="auto"/>
        <w:ind w:left="527" w:firstLine="842"/>
        <w:jc w:val="both"/>
      </w:pPr>
      <w:r>
        <w:t xml:space="preserve">Proje </w:t>
      </w:r>
      <w:r>
        <w:tab/>
        <w:t xml:space="preserve">metninde veya tablo/şekillerde kullanılan tüm kaynaklar burada listelenmelidir. Kaynaklar metin içinde </w:t>
      </w:r>
      <w:r w:rsidR="00AB039B">
        <w:t>APA-7</w:t>
      </w:r>
      <w:r>
        <w:t xml:space="preserve"> referans tekniğine göre yazılmalıdır. Metin, tablo veya şekillerde yer verilmeyen kaynaklar listeye alınmamalıdır. </w:t>
      </w:r>
    </w:p>
    <w:p w14:paraId="1A3E8354" w14:textId="77777777" w:rsidR="006574EF" w:rsidRDefault="00867F08">
      <w:pPr>
        <w:spacing w:after="224" w:line="259" w:lineRule="auto"/>
        <w:ind w:left="542"/>
      </w:pPr>
      <w:r>
        <w:rPr>
          <w:sz w:val="26"/>
        </w:rPr>
        <w:t xml:space="preserve"> </w:t>
      </w:r>
    </w:p>
    <w:p w14:paraId="6B40F25F" w14:textId="77777777" w:rsidR="006574EF" w:rsidRDefault="00867F08">
      <w:pPr>
        <w:pStyle w:val="Balk2"/>
        <w:spacing w:after="262"/>
        <w:ind w:left="537"/>
      </w:pPr>
      <w:r>
        <w:t xml:space="preserve">ÖZGEÇMİŞ </w:t>
      </w:r>
    </w:p>
    <w:p w14:paraId="359F23F1" w14:textId="77777777" w:rsidR="006574EF" w:rsidRDefault="00867F08" w:rsidP="00021639">
      <w:pPr>
        <w:ind w:left="1272" w:right="34"/>
        <w:jc w:val="both"/>
      </w:pPr>
      <w:r>
        <w:t>Özgeçmiş say</w:t>
      </w:r>
      <w:r>
        <w:t>fasının içeriği forma uygun olm</w:t>
      </w:r>
      <w:bookmarkStart w:id="0" w:name="_GoBack"/>
      <w:bookmarkEnd w:id="0"/>
      <w:r>
        <w:t xml:space="preserve">alıdır. </w:t>
      </w:r>
    </w:p>
    <w:p w14:paraId="1C952F5B" w14:textId="77777777" w:rsidR="002F7930" w:rsidRDefault="002F7930">
      <w:pPr>
        <w:ind w:left="1272" w:right="34"/>
        <w:sectPr w:rsidR="002F7930">
          <w:pgSz w:w="11921" w:h="16850"/>
          <w:pgMar w:top="1240" w:right="1386" w:bottom="1425" w:left="1160" w:header="708" w:footer="708" w:gutter="0"/>
          <w:cols w:space="708"/>
          <w:titlePg/>
        </w:sectPr>
      </w:pPr>
    </w:p>
    <w:p w14:paraId="68C6F51C" w14:textId="77777777" w:rsidR="00576F96" w:rsidRPr="00D757F7" w:rsidRDefault="00576F96" w:rsidP="00576F96">
      <w:pPr>
        <w:ind w:right="34"/>
        <w:rPr>
          <w:b/>
          <w:bCs/>
        </w:rPr>
      </w:pPr>
      <w:r w:rsidRPr="00D757F7">
        <w:rPr>
          <w:b/>
          <w:bCs/>
        </w:rPr>
        <w:lastRenderedPageBreak/>
        <w:t>Bu Kılavuzun Hazırlanmasında Kullanılan Kaynaklar:</w:t>
      </w:r>
    </w:p>
    <w:p w14:paraId="33B61135" w14:textId="77777777" w:rsidR="00576F96" w:rsidRDefault="00576F96" w:rsidP="00576F96">
      <w:pPr>
        <w:ind w:right="34"/>
      </w:pPr>
    </w:p>
    <w:p w14:paraId="6ABEF684" w14:textId="77777777" w:rsidR="00576F96" w:rsidRPr="002F7930" w:rsidRDefault="00576F96" w:rsidP="00576F96">
      <w:pPr>
        <w:pStyle w:val="ListeParagraf"/>
        <w:numPr>
          <w:ilvl w:val="0"/>
          <w:numId w:val="5"/>
        </w:numPr>
        <w:rPr>
          <w:lang w:val="tr-TR"/>
        </w:rPr>
      </w:pPr>
      <w:r w:rsidRPr="002F7930">
        <w:rPr>
          <w:lang w:val="tr-TR"/>
        </w:rPr>
        <w:t xml:space="preserve">İstanbul </w:t>
      </w:r>
      <w:proofErr w:type="spellStart"/>
      <w:r w:rsidRPr="002F7930">
        <w:rPr>
          <w:lang w:val="tr-TR"/>
        </w:rPr>
        <w:t>Medipol</w:t>
      </w:r>
      <w:proofErr w:type="spellEnd"/>
      <w:r w:rsidRPr="002F7930">
        <w:rPr>
          <w:lang w:val="tr-TR"/>
        </w:rPr>
        <w:t xml:space="preserve"> Üniversitesi Eczacılık Fakültesi (2025). </w:t>
      </w:r>
      <w:r w:rsidRPr="002F7930">
        <w:rPr>
          <w:i/>
          <w:iCs/>
          <w:lang w:val="tr-TR"/>
        </w:rPr>
        <w:t>Bitirme Projesi – Yazım Kılavuzu</w:t>
      </w:r>
      <w:r>
        <w:rPr>
          <w:i/>
          <w:iCs/>
          <w:lang w:val="tr-TR"/>
        </w:rPr>
        <w:t xml:space="preserve">. </w:t>
      </w:r>
      <w:r>
        <w:rPr>
          <w:lang w:val="tr-TR"/>
        </w:rPr>
        <w:t xml:space="preserve">14 Nisan 2025 tarihinde </w:t>
      </w:r>
      <w:hyperlink r:id="rId23" w:history="1">
        <w:r w:rsidRPr="004E43AE">
          <w:rPr>
            <w:rStyle w:val="Kpr"/>
            <w:lang w:val="tr-TR"/>
          </w:rPr>
          <w:t>https://www.medipol.edu.tr/sites/default/files/document/Eczc%C4%B1l%C4%B1k%20Fak%C3%BCltesi-Bitirme%20Projesi-Yaz%C4%B1m%20K%C4%B1lavuzu%202023.pdf</w:t>
        </w:r>
      </w:hyperlink>
      <w:r>
        <w:rPr>
          <w:lang w:val="tr-TR"/>
        </w:rPr>
        <w:t xml:space="preserve"> adresinden erişildi.</w:t>
      </w:r>
    </w:p>
    <w:p w14:paraId="3B04251B" w14:textId="77777777" w:rsidR="00576F96" w:rsidRPr="002F7930" w:rsidRDefault="00576F96" w:rsidP="00576F96">
      <w:pPr>
        <w:ind w:left="542" w:right="34"/>
      </w:pPr>
    </w:p>
    <w:p w14:paraId="29106004" w14:textId="5637530F" w:rsidR="00576F96" w:rsidRDefault="00576F96" w:rsidP="00576F96">
      <w:pPr>
        <w:pStyle w:val="ListeParagraf"/>
        <w:numPr>
          <w:ilvl w:val="0"/>
          <w:numId w:val="5"/>
        </w:numPr>
        <w:ind w:right="34"/>
        <w:rPr>
          <w:lang w:val="tr-TR"/>
        </w:rPr>
      </w:pPr>
      <w:r>
        <w:rPr>
          <w:lang w:val="tr-TR"/>
        </w:rPr>
        <w:t xml:space="preserve">Ankara Yıldırım Beyazıt Üniversitesi (2025). </w:t>
      </w:r>
      <w:r w:rsidRPr="002F7930">
        <w:rPr>
          <w:i/>
          <w:iCs/>
          <w:lang w:val="tr-TR"/>
        </w:rPr>
        <w:t>A</w:t>
      </w:r>
      <w:r w:rsidR="007904AF">
        <w:rPr>
          <w:i/>
          <w:iCs/>
          <w:lang w:val="tr-TR"/>
        </w:rPr>
        <w:t>PA</w:t>
      </w:r>
      <w:r w:rsidRPr="002F7930">
        <w:rPr>
          <w:i/>
          <w:iCs/>
          <w:lang w:val="tr-TR"/>
        </w:rPr>
        <w:t xml:space="preserve"> Yazım Kuralları ve Kaynak Gösterme Yöntemi.</w:t>
      </w:r>
      <w:r>
        <w:rPr>
          <w:lang w:val="tr-TR"/>
        </w:rPr>
        <w:t xml:space="preserve"> 14 Nisan 2025 tarihinde </w:t>
      </w:r>
      <w:hyperlink r:id="rId24" w:history="1">
        <w:r w:rsidRPr="004E43AE">
          <w:rPr>
            <w:rStyle w:val="Kpr"/>
            <w:lang w:val="tr-TR"/>
          </w:rPr>
          <w:t>https://www.aybu.edu.tr/GetFile?id=6ef30150-faf3-45d6-bf77-87377e7478f3.pdf</w:t>
        </w:r>
      </w:hyperlink>
      <w:r>
        <w:rPr>
          <w:lang w:val="tr-TR"/>
        </w:rPr>
        <w:t xml:space="preserve"> adresinden erişildi.</w:t>
      </w:r>
    </w:p>
    <w:p w14:paraId="04B82B18" w14:textId="67E34D8E" w:rsidR="002F7930" w:rsidRDefault="002F7930" w:rsidP="002F7930">
      <w:pPr>
        <w:ind w:right="34"/>
      </w:pPr>
    </w:p>
    <w:sectPr w:rsidR="002F7930">
      <w:pgSz w:w="11921" w:h="16850"/>
      <w:pgMar w:top="1240" w:right="1386" w:bottom="1425" w:left="116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DDE13" w14:textId="77777777" w:rsidR="00867F08" w:rsidRDefault="00867F08">
      <w:r>
        <w:separator/>
      </w:r>
    </w:p>
  </w:endnote>
  <w:endnote w:type="continuationSeparator" w:id="0">
    <w:p w14:paraId="6A7F1648" w14:textId="77777777" w:rsidR="00867F08" w:rsidRDefault="0086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BA5" w14:textId="77777777" w:rsidR="006574EF" w:rsidRDefault="00867F08">
    <w:pPr>
      <w:tabs>
        <w:tab w:val="center" w:pos="542"/>
        <w:tab w:val="center" w:pos="5058"/>
      </w:tabs>
      <w:spacing w:line="259" w:lineRule="auto"/>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Pr>
        <w:rFonts w:ascii="Trebuchet MS" w:eastAsia="Trebuchet MS" w:hAnsi="Trebuchet MS" w:cs="Trebuchet MS"/>
        <w:sz w:val="22"/>
      </w:rPr>
      <w:t>2</w:t>
    </w:r>
    <w:r>
      <w:rPr>
        <w:rFonts w:ascii="Trebuchet MS" w:eastAsia="Trebuchet MS" w:hAnsi="Trebuchet MS" w:cs="Trebuchet MS"/>
        <w:sz w:val="22"/>
      </w:rPr>
      <w:fldChar w:fldCharType="end"/>
    </w:r>
    <w:r>
      <w:rPr>
        <w:rFonts w:ascii="Trebuchet MS" w:eastAsia="Trebuchet MS" w:hAnsi="Trebuchet MS" w:cs="Trebuchet M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8E566" w14:textId="1F6A4759" w:rsidR="006574EF" w:rsidRDefault="00867F08">
    <w:pPr>
      <w:tabs>
        <w:tab w:val="center" w:pos="542"/>
        <w:tab w:val="center" w:pos="5058"/>
      </w:tabs>
      <w:spacing w:line="259" w:lineRule="auto"/>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sidR="00021639" w:rsidRPr="00021639">
      <w:rPr>
        <w:rFonts w:ascii="Trebuchet MS" w:eastAsia="Trebuchet MS" w:hAnsi="Trebuchet MS" w:cs="Trebuchet MS"/>
        <w:noProof/>
        <w:sz w:val="22"/>
      </w:rPr>
      <w:t>21</w:t>
    </w:r>
    <w:r>
      <w:rPr>
        <w:rFonts w:ascii="Trebuchet MS" w:eastAsia="Trebuchet MS" w:hAnsi="Trebuchet MS" w:cs="Trebuchet MS"/>
        <w:sz w:val="22"/>
      </w:rPr>
      <w:fldChar w:fldCharType="end"/>
    </w:r>
    <w:r>
      <w:rPr>
        <w:rFonts w:ascii="Trebuchet MS" w:eastAsia="Trebuchet MS" w:hAnsi="Trebuchet MS" w:cs="Trebuchet MS"/>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77EBE" w14:textId="77777777" w:rsidR="006574EF" w:rsidRDefault="006574EF">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DBEC4" w14:textId="77777777" w:rsidR="00867F08" w:rsidRDefault="00867F08">
      <w:r>
        <w:separator/>
      </w:r>
    </w:p>
  </w:footnote>
  <w:footnote w:type="continuationSeparator" w:id="0">
    <w:p w14:paraId="1DBD2293" w14:textId="77777777" w:rsidR="00867F08" w:rsidRDefault="00867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5D79"/>
    <w:multiLevelType w:val="hybridMultilevel"/>
    <w:tmpl w:val="3CEA5E9A"/>
    <w:lvl w:ilvl="0" w:tplc="91D049F8">
      <w:start w:val="1"/>
      <w:numFmt w:val="decimal"/>
      <w:lvlText w:val="%1."/>
      <w:lvlJc w:val="left"/>
      <w:pPr>
        <w:ind w:left="902" w:hanging="360"/>
      </w:pPr>
      <w:rPr>
        <w:rFonts w:hint="default"/>
      </w:rPr>
    </w:lvl>
    <w:lvl w:ilvl="1" w:tplc="041F0019" w:tentative="1">
      <w:start w:val="1"/>
      <w:numFmt w:val="lowerLetter"/>
      <w:lvlText w:val="%2."/>
      <w:lvlJc w:val="left"/>
      <w:pPr>
        <w:ind w:left="1622" w:hanging="360"/>
      </w:pPr>
    </w:lvl>
    <w:lvl w:ilvl="2" w:tplc="041F001B" w:tentative="1">
      <w:start w:val="1"/>
      <w:numFmt w:val="lowerRoman"/>
      <w:lvlText w:val="%3."/>
      <w:lvlJc w:val="right"/>
      <w:pPr>
        <w:ind w:left="2342" w:hanging="180"/>
      </w:pPr>
    </w:lvl>
    <w:lvl w:ilvl="3" w:tplc="041F000F" w:tentative="1">
      <w:start w:val="1"/>
      <w:numFmt w:val="decimal"/>
      <w:lvlText w:val="%4."/>
      <w:lvlJc w:val="left"/>
      <w:pPr>
        <w:ind w:left="3062" w:hanging="360"/>
      </w:pPr>
    </w:lvl>
    <w:lvl w:ilvl="4" w:tplc="041F0019" w:tentative="1">
      <w:start w:val="1"/>
      <w:numFmt w:val="lowerLetter"/>
      <w:lvlText w:val="%5."/>
      <w:lvlJc w:val="left"/>
      <w:pPr>
        <w:ind w:left="3782" w:hanging="360"/>
      </w:pPr>
    </w:lvl>
    <w:lvl w:ilvl="5" w:tplc="041F001B" w:tentative="1">
      <w:start w:val="1"/>
      <w:numFmt w:val="lowerRoman"/>
      <w:lvlText w:val="%6."/>
      <w:lvlJc w:val="right"/>
      <w:pPr>
        <w:ind w:left="4502" w:hanging="180"/>
      </w:pPr>
    </w:lvl>
    <w:lvl w:ilvl="6" w:tplc="041F000F" w:tentative="1">
      <w:start w:val="1"/>
      <w:numFmt w:val="decimal"/>
      <w:lvlText w:val="%7."/>
      <w:lvlJc w:val="left"/>
      <w:pPr>
        <w:ind w:left="5222" w:hanging="360"/>
      </w:pPr>
    </w:lvl>
    <w:lvl w:ilvl="7" w:tplc="041F0019" w:tentative="1">
      <w:start w:val="1"/>
      <w:numFmt w:val="lowerLetter"/>
      <w:lvlText w:val="%8."/>
      <w:lvlJc w:val="left"/>
      <w:pPr>
        <w:ind w:left="5942" w:hanging="360"/>
      </w:pPr>
    </w:lvl>
    <w:lvl w:ilvl="8" w:tplc="041F001B" w:tentative="1">
      <w:start w:val="1"/>
      <w:numFmt w:val="lowerRoman"/>
      <w:lvlText w:val="%9."/>
      <w:lvlJc w:val="right"/>
      <w:pPr>
        <w:ind w:left="6662" w:hanging="180"/>
      </w:pPr>
    </w:lvl>
  </w:abstractNum>
  <w:abstractNum w:abstractNumId="1" w15:restartNumberingAfterBreak="0">
    <w:nsid w:val="39EE156C"/>
    <w:multiLevelType w:val="hybridMultilevel"/>
    <w:tmpl w:val="1C22B726"/>
    <w:lvl w:ilvl="0" w:tplc="C1A8D46C">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32C42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2063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E470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2872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5C0C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3692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2C3AB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C48D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1A7B0E"/>
    <w:multiLevelType w:val="hybridMultilevel"/>
    <w:tmpl w:val="33EC30C4"/>
    <w:lvl w:ilvl="0" w:tplc="40CC4DB0">
      <w:start w:val="1"/>
      <w:numFmt w:val="decimal"/>
      <w:lvlText w:val="%1."/>
      <w:lvlJc w:val="left"/>
      <w:pPr>
        <w:ind w:left="8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5088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0C847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C02C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A668C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6CCF83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0002E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ECA5A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802816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F47F01"/>
    <w:multiLevelType w:val="hybridMultilevel"/>
    <w:tmpl w:val="58342666"/>
    <w:lvl w:ilvl="0" w:tplc="738AE5E2">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365E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7044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BA34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341D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3826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F81E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BC38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A2080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385BBE"/>
    <w:multiLevelType w:val="hybridMultilevel"/>
    <w:tmpl w:val="B97C51BE"/>
    <w:lvl w:ilvl="0" w:tplc="74FEC5F0">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5845D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CCB1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F8C8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62487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0A92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F45E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DAAC3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6EA4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EF"/>
    <w:rsid w:val="00021639"/>
    <w:rsid w:val="000B6F00"/>
    <w:rsid w:val="000F786E"/>
    <w:rsid w:val="001433F0"/>
    <w:rsid w:val="00231F5B"/>
    <w:rsid w:val="002F4FEA"/>
    <w:rsid w:val="002F7930"/>
    <w:rsid w:val="00373663"/>
    <w:rsid w:val="003C6DE4"/>
    <w:rsid w:val="003E4662"/>
    <w:rsid w:val="004530DE"/>
    <w:rsid w:val="00460EC8"/>
    <w:rsid w:val="005032FC"/>
    <w:rsid w:val="00535754"/>
    <w:rsid w:val="00567808"/>
    <w:rsid w:val="00576F96"/>
    <w:rsid w:val="00585B4B"/>
    <w:rsid w:val="006019E7"/>
    <w:rsid w:val="00622ACB"/>
    <w:rsid w:val="006574EF"/>
    <w:rsid w:val="00693AB9"/>
    <w:rsid w:val="00733788"/>
    <w:rsid w:val="007904AF"/>
    <w:rsid w:val="00806690"/>
    <w:rsid w:val="008233D2"/>
    <w:rsid w:val="00867F08"/>
    <w:rsid w:val="009876F0"/>
    <w:rsid w:val="00990786"/>
    <w:rsid w:val="00A75DF0"/>
    <w:rsid w:val="00AB039B"/>
    <w:rsid w:val="00AB59B9"/>
    <w:rsid w:val="00AD71DF"/>
    <w:rsid w:val="00AE5B95"/>
    <w:rsid w:val="00B27263"/>
    <w:rsid w:val="00B45516"/>
    <w:rsid w:val="00B5385C"/>
    <w:rsid w:val="00B65465"/>
    <w:rsid w:val="00B70B88"/>
    <w:rsid w:val="00BF6E05"/>
    <w:rsid w:val="00C36E4B"/>
    <w:rsid w:val="00D14F84"/>
    <w:rsid w:val="00D757F7"/>
    <w:rsid w:val="00DC7781"/>
    <w:rsid w:val="00EA51B9"/>
    <w:rsid w:val="00EB7E8B"/>
    <w:rsid w:val="00F303A8"/>
    <w:rsid w:val="00F81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7460"/>
  <w15:docId w15:val="{7395CDE4-46ED-CA4D-9CA7-587C21A2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E4B"/>
    <w:pPr>
      <w:spacing w:after="0" w:line="240" w:lineRule="auto"/>
    </w:pPr>
    <w:rPr>
      <w:rFonts w:ascii="Times New Roman" w:eastAsia="Times New Roman" w:hAnsi="Times New Roman" w:cs="Times New Roman"/>
      <w:kern w:val="0"/>
      <w14:ligatures w14:val="none"/>
    </w:rPr>
  </w:style>
  <w:style w:type="paragraph" w:styleId="Balk1">
    <w:name w:val="heading 1"/>
    <w:next w:val="Normal"/>
    <w:link w:val="Balk1Char"/>
    <w:uiPriority w:val="9"/>
    <w:qFormat/>
    <w:pPr>
      <w:keepNext/>
      <w:keepLines/>
      <w:spacing w:after="0" w:line="259" w:lineRule="auto"/>
      <w:ind w:left="758" w:hanging="10"/>
      <w:jc w:val="center"/>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pPr>
      <w:keepNext/>
      <w:keepLines/>
      <w:spacing w:after="5" w:line="259" w:lineRule="auto"/>
      <w:ind w:left="202" w:hanging="10"/>
      <w:outlineLvl w:val="1"/>
    </w:pPr>
    <w:rPr>
      <w:rFonts w:ascii="Times New Roman" w:eastAsia="Times New Roman" w:hAnsi="Times New Roman" w:cs="Times New Roman"/>
      <w:b/>
      <w:color w:val="000000"/>
    </w:rPr>
  </w:style>
  <w:style w:type="paragraph" w:styleId="Balk3">
    <w:name w:val="heading 3"/>
    <w:next w:val="Normal"/>
    <w:link w:val="Balk3Char"/>
    <w:uiPriority w:val="9"/>
    <w:unhideWhenUsed/>
    <w:qFormat/>
    <w:pPr>
      <w:keepNext/>
      <w:keepLines/>
      <w:spacing w:after="5" w:line="259" w:lineRule="auto"/>
      <w:ind w:left="202" w:hanging="10"/>
      <w:outlineLvl w:val="2"/>
    </w:pPr>
    <w:rPr>
      <w:rFonts w:ascii="Times New Roman" w:eastAsia="Times New Roman" w:hAnsi="Times New Roman" w:cs="Times New Roman"/>
      <w:b/>
      <w:color w:val="000000"/>
    </w:rPr>
  </w:style>
  <w:style w:type="paragraph" w:styleId="Balk4">
    <w:name w:val="heading 4"/>
    <w:next w:val="Normal"/>
    <w:link w:val="Balk4Char"/>
    <w:uiPriority w:val="9"/>
    <w:unhideWhenUsed/>
    <w:qFormat/>
    <w:pPr>
      <w:keepNext/>
      <w:keepLines/>
      <w:spacing w:after="5" w:line="259" w:lineRule="auto"/>
      <w:ind w:left="202" w:hanging="10"/>
      <w:outlineLvl w:val="3"/>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1Char">
    <w:name w:val="Başlık 1 Char"/>
    <w:link w:val="Balk1"/>
    <w:rPr>
      <w:rFonts w:ascii="Times New Roman" w:eastAsia="Times New Roman" w:hAnsi="Times New Roman" w:cs="Times New Roman"/>
      <w:b/>
      <w:color w:val="000000"/>
      <w:sz w:val="28"/>
    </w:rPr>
  </w:style>
  <w:style w:type="character" w:customStyle="1" w:styleId="Balk3Char">
    <w:name w:val="Başlık 3 Char"/>
    <w:link w:val="Balk3"/>
    <w:rPr>
      <w:rFonts w:ascii="Times New Roman" w:eastAsia="Times New Roman" w:hAnsi="Times New Roman" w:cs="Times New Roman"/>
      <w:b/>
      <w:color w:val="000000"/>
      <w:sz w:val="24"/>
    </w:rPr>
  </w:style>
  <w:style w:type="character" w:customStyle="1" w:styleId="Balk4Char">
    <w:name w:val="Başlık 4 Char"/>
    <w:link w:val="Balk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2F7930"/>
    <w:pPr>
      <w:spacing w:after="4" w:line="270" w:lineRule="auto"/>
      <w:ind w:left="720" w:hanging="10"/>
      <w:contextualSpacing/>
      <w:jc w:val="both"/>
    </w:pPr>
    <w:rPr>
      <w:color w:val="000000"/>
      <w:kern w:val="2"/>
      <w:lang w:val="tr" w:eastAsia="tr"/>
      <w14:ligatures w14:val="standardContextual"/>
    </w:rPr>
  </w:style>
  <w:style w:type="character" w:styleId="Kpr">
    <w:name w:val="Hyperlink"/>
    <w:basedOn w:val="VarsaylanParagrafYazTipi"/>
    <w:uiPriority w:val="99"/>
    <w:unhideWhenUsed/>
    <w:rsid w:val="002F7930"/>
    <w:rPr>
      <w:color w:val="467886" w:themeColor="hyperlink"/>
      <w:u w:val="single"/>
    </w:rPr>
  </w:style>
  <w:style w:type="character" w:customStyle="1" w:styleId="UnresolvedMention">
    <w:name w:val="Unresolved Mention"/>
    <w:basedOn w:val="VarsaylanParagrafYazTipi"/>
    <w:uiPriority w:val="99"/>
    <w:semiHidden/>
    <w:unhideWhenUsed/>
    <w:rsid w:val="002F7930"/>
    <w:rPr>
      <w:color w:val="605E5C"/>
      <w:shd w:val="clear" w:color="auto" w:fill="E1DFDD"/>
    </w:rPr>
  </w:style>
  <w:style w:type="character" w:styleId="Gl">
    <w:name w:val="Strong"/>
    <w:basedOn w:val="VarsaylanParagrafYazTipi"/>
    <w:uiPriority w:val="22"/>
    <w:qFormat/>
    <w:rsid w:val="00806690"/>
    <w:rPr>
      <w:b/>
      <w:bCs/>
    </w:rPr>
  </w:style>
  <w:style w:type="table" w:styleId="TabloKlavuzu">
    <w:name w:val="Table Grid"/>
    <w:basedOn w:val="NormalTablo"/>
    <w:uiPriority w:val="39"/>
    <w:rsid w:val="003C6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9645">
      <w:bodyDiv w:val="1"/>
      <w:marLeft w:val="0"/>
      <w:marRight w:val="0"/>
      <w:marTop w:val="0"/>
      <w:marBottom w:val="0"/>
      <w:divBdr>
        <w:top w:val="none" w:sz="0" w:space="0" w:color="auto"/>
        <w:left w:val="none" w:sz="0" w:space="0" w:color="auto"/>
        <w:bottom w:val="none" w:sz="0" w:space="0" w:color="auto"/>
        <w:right w:val="none" w:sz="0" w:space="0" w:color="auto"/>
      </w:divBdr>
    </w:div>
    <w:div w:id="589236205">
      <w:bodyDiv w:val="1"/>
      <w:marLeft w:val="0"/>
      <w:marRight w:val="0"/>
      <w:marTop w:val="0"/>
      <w:marBottom w:val="0"/>
      <w:divBdr>
        <w:top w:val="none" w:sz="0" w:space="0" w:color="auto"/>
        <w:left w:val="none" w:sz="0" w:space="0" w:color="auto"/>
        <w:bottom w:val="none" w:sz="0" w:space="0" w:color="auto"/>
        <w:right w:val="none" w:sz="0" w:space="0" w:color="auto"/>
      </w:divBdr>
    </w:div>
    <w:div w:id="745764480">
      <w:bodyDiv w:val="1"/>
      <w:marLeft w:val="0"/>
      <w:marRight w:val="0"/>
      <w:marTop w:val="0"/>
      <w:marBottom w:val="0"/>
      <w:divBdr>
        <w:top w:val="none" w:sz="0" w:space="0" w:color="auto"/>
        <w:left w:val="none" w:sz="0" w:space="0" w:color="auto"/>
        <w:bottom w:val="none" w:sz="0" w:space="0" w:color="auto"/>
        <w:right w:val="none" w:sz="0" w:space="0" w:color="auto"/>
      </w:divBdr>
    </w:div>
    <w:div w:id="1943106217">
      <w:bodyDiv w:val="1"/>
      <w:marLeft w:val="0"/>
      <w:marRight w:val="0"/>
      <w:marTop w:val="0"/>
      <w:marBottom w:val="0"/>
      <w:divBdr>
        <w:top w:val="none" w:sz="0" w:space="0" w:color="auto"/>
        <w:left w:val="none" w:sz="0" w:space="0" w:color="auto"/>
        <w:bottom w:val="none" w:sz="0" w:space="0" w:color="auto"/>
        <w:right w:val="none" w:sz="0" w:space="0" w:color="auto"/>
      </w:divBdr>
    </w:div>
    <w:div w:id="2045203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meaddress.com/full/url/" TargetMode="External"/><Relationship Id="rId18" Type="http://schemas.openxmlformats.org/officeDocument/2006/relationships/hyperlink" Target="http://www.tdk.org.t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www.tdk.org.tr/" TargetMode="External"/><Relationship Id="rId17" Type="http://schemas.openxmlformats.org/officeDocument/2006/relationships/hyperlink" Target="http://www.alistapart.com/articles/writeliv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istapart.com/articles/writeliving" TargetMode="External"/><Relationship Id="rId20" Type="http://schemas.openxmlformats.org/officeDocument/2006/relationships/hyperlink" Target="http://www.tdk.org.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dk.org.tr/" TargetMode="External"/><Relationship Id="rId24" Type="http://schemas.openxmlformats.org/officeDocument/2006/relationships/hyperlink" Target="https://www.aybu.edu.tr/GetFile?id=6ef30150-faf3-45d6-bf77-87377e7478f3.pdf" TargetMode="External"/><Relationship Id="rId5" Type="http://schemas.openxmlformats.org/officeDocument/2006/relationships/footnotes" Target="footnotes.xml"/><Relationship Id="rId15" Type="http://schemas.openxmlformats.org/officeDocument/2006/relationships/hyperlink" Target="http://www.alistapart.com/articles/writeliving" TargetMode="External"/><Relationship Id="rId23" Type="http://schemas.openxmlformats.org/officeDocument/2006/relationships/hyperlink" Target="https://www.medipol.edu.tr/sites/default/files/document/Eczc%C4%B1l%C4%B1k%20Fak%C3%BCltesi-Bitirme%20Projesi-Yaz%C4%B1m%20K%C4%B1lavuzu%202023.pdf" TargetMode="External"/><Relationship Id="rId10" Type="http://schemas.openxmlformats.org/officeDocument/2006/relationships/footer" Target="footer3.xml"/><Relationship Id="rId19" Type="http://schemas.openxmlformats.org/officeDocument/2006/relationships/hyperlink" Target="http://www.tdk.org.tr/"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omeaddress.com/full/url/" TargetMode="External"/><Relationship Id="rId22"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22</Pages>
  <Words>6027</Words>
  <Characters>34360</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TezKılavuzu</vt:lpstr>
    </vt:vector>
  </TitlesOfParts>
  <Company/>
  <LinksUpToDate>false</LinksUpToDate>
  <CharactersWithSpaces>40307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TezKılavuzu</dc:title>
  <dc:subject/>
  <dc:creator>ET</dc:creator>
  <cp:keywords/>
  <cp:lastModifiedBy>METİN IŞIK</cp:lastModifiedBy>
  <cp:revision>39</cp:revision>
  <dcterms:created xsi:type="dcterms:W3CDTF">2025-04-14T08:37:00Z</dcterms:created>
  <dcterms:modified xsi:type="dcterms:W3CDTF">2025-04-21T07:11:00Z</dcterms:modified>
</cp:coreProperties>
</file>